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60D1" w14:textId="35F5A8A7" w:rsidR="004845AD" w:rsidRPr="00A101FE" w:rsidRDefault="00A101FE" w:rsidP="00A101FE">
      <w:pPr>
        <w:spacing w:line="276" w:lineRule="auto"/>
        <w:ind w:left="-360" w:right="-694"/>
        <w:jc w:val="right"/>
      </w:pPr>
      <w:r w:rsidRPr="003B72BB">
        <w:rPr>
          <w:rFonts w:cstheme="minorHAnsi"/>
          <w:b/>
          <w:bCs/>
          <w:sz w:val="24"/>
          <w:szCs w:val="24"/>
        </w:rPr>
        <w:t xml:space="preserve">ANEXA 1 la Hotărârea AGA nr. </w:t>
      </w:r>
      <w:r w:rsidR="003B72BB" w:rsidRPr="003B72BB">
        <w:rPr>
          <w:rFonts w:cstheme="minorHAnsi"/>
          <w:b/>
          <w:bCs/>
          <w:sz w:val="24"/>
          <w:szCs w:val="24"/>
        </w:rPr>
        <w:t>7</w:t>
      </w:r>
      <w:r w:rsidRPr="003B72BB">
        <w:rPr>
          <w:rFonts w:cstheme="minorHAnsi"/>
          <w:b/>
          <w:bCs/>
          <w:sz w:val="24"/>
          <w:szCs w:val="24"/>
        </w:rPr>
        <w:t>/</w:t>
      </w:r>
      <w:r w:rsidR="003B72BB" w:rsidRPr="003B72BB">
        <w:rPr>
          <w:rFonts w:cstheme="minorHAnsi"/>
          <w:b/>
          <w:bCs/>
          <w:sz w:val="24"/>
          <w:szCs w:val="24"/>
        </w:rPr>
        <w:t>08.06.2021</w:t>
      </w:r>
    </w:p>
    <w:p w14:paraId="3EB1693A" w14:textId="77777777" w:rsidR="004845AD" w:rsidRPr="007A2B21" w:rsidRDefault="004845AD" w:rsidP="00AA43CB">
      <w:pPr>
        <w:spacing w:line="276" w:lineRule="auto"/>
        <w:ind w:left="-360" w:right="-694"/>
        <w:rPr>
          <w:rFonts w:cstheme="minorHAnsi"/>
          <w:b/>
          <w:bCs/>
          <w:sz w:val="24"/>
          <w:szCs w:val="24"/>
        </w:rPr>
      </w:pPr>
    </w:p>
    <w:p w14:paraId="371EB3BB" w14:textId="77777777" w:rsidR="004845AD" w:rsidRPr="007A2B21" w:rsidRDefault="004845AD" w:rsidP="00AA43CB">
      <w:pPr>
        <w:spacing w:line="276" w:lineRule="auto"/>
        <w:ind w:left="-360" w:right="-694"/>
        <w:rPr>
          <w:rFonts w:cstheme="minorHAnsi"/>
          <w:b/>
          <w:bCs/>
          <w:sz w:val="24"/>
          <w:szCs w:val="24"/>
        </w:rPr>
      </w:pPr>
    </w:p>
    <w:p w14:paraId="40167138" w14:textId="77777777" w:rsidR="00AA43CB" w:rsidRPr="007A2B21" w:rsidRDefault="00AA43CB" w:rsidP="00AA43CB">
      <w:pPr>
        <w:spacing w:line="276" w:lineRule="auto"/>
        <w:ind w:left="-360" w:right="-694"/>
        <w:jc w:val="center"/>
        <w:rPr>
          <w:rFonts w:cstheme="minorHAnsi"/>
          <w:b/>
          <w:bCs/>
          <w:sz w:val="24"/>
          <w:szCs w:val="24"/>
        </w:rPr>
      </w:pPr>
    </w:p>
    <w:p w14:paraId="5C778801" w14:textId="52C9C519" w:rsidR="00AA43CB" w:rsidRPr="002444AD" w:rsidRDefault="00AA43CB" w:rsidP="002444AD">
      <w:pPr>
        <w:spacing w:line="360" w:lineRule="auto"/>
        <w:ind w:left="-360" w:right="-694"/>
        <w:jc w:val="center"/>
        <w:rPr>
          <w:rFonts w:cstheme="minorHAnsi"/>
          <w:b/>
          <w:bCs/>
          <w:sz w:val="32"/>
          <w:szCs w:val="24"/>
        </w:rPr>
      </w:pPr>
    </w:p>
    <w:p w14:paraId="219B202F" w14:textId="77777777" w:rsidR="00672CA6" w:rsidRPr="002444AD" w:rsidRDefault="00672CA6" w:rsidP="002444AD">
      <w:pPr>
        <w:spacing w:line="360" w:lineRule="auto"/>
        <w:ind w:left="-360" w:right="-694"/>
        <w:jc w:val="center"/>
        <w:rPr>
          <w:rFonts w:cstheme="minorHAnsi"/>
          <w:b/>
          <w:bCs/>
          <w:sz w:val="32"/>
          <w:szCs w:val="24"/>
        </w:rPr>
      </w:pPr>
    </w:p>
    <w:p w14:paraId="10562AEA" w14:textId="77777777" w:rsidR="002444AD" w:rsidRDefault="004845AD" w:rsidP="002444AD">
      <w:pPr>
        <w:spacing w:after="0" w:line="360" w:lineRule="auto"/>
        <w:ind w:left="-360" w:right="-694"/>
        <w:jc w:val="center"/>
        <w:rPr>
          <w:rFonts w:cstheme="minorHAnsi"/>
          <w:b/>
          <w:bCs/>
          <w:sz w:val="40"/>
          <w:szCs w:val="24"/>
        </w:rPr>
      </w:pPr>
      <w:r w:rsidRPr="002444AD">
        <w:rPr>
          <w:rFonts w:cstheme="minorHAnsi"/>
          <w:b/>
          <w:bCs/>
          <w:sz w:val="40"/>
          <w:szCs w:val="24"/>
        </w:rPr>
        <w:t xml:space="preserve">PROCEDURA DE </w:t>
      </w:r>
      <w:r w:rsidR="0073387D" w:rsidRPr="002444AD">
        <w:rPr>
          <w:rFonts w:cstheme="minorHAnsi"/>
          <w:b/>
          <w:bCs/>
          <w:sz w:val="40"/>
          <w:szCs w:val="24"/>
        </w:rPr>
        <w:t xml:space="preserve">EVALUARE ȘI </w:t>
      </w:r>
      <w:r w:rsidRPr="002444AD">
        <w:rPr>
          <w:rFonts w:cstheme="minorHAnsi"/>
          <w:b/>
          <w:bCs/>
          <w:sz w:val="40"/>
          <w:szCs w:val="24"/>
        </w:rPr>
        <w:t>SELECȚIE A PROIECTELOR</w:t>
      </w:r>
      <w:r w:rsidR="0073387D" w:rsidRPr="002444AD">
        <w:rPr>
          <w:rFonts w:cstheme="minorHAnsi"/>
          <w:b/>
          <w:bCs/>
          <w:sz w:val="40"/>
          <w:szCs w:val="24"/>
        </w:rPr>
        <w:t xml:space="preserve"> DEPUSE</w:t>
      </w:r>
      <w:r w:rsidRPr="002444AD">
        <w:rPr>
          <w:rFonts w:cstheme="minorHAnsi"/>
          <w:b/>
          <w:bCs/>
          <w:sz w:val="40"/>
          <w:szCs w:val="24"/>
        </w:rPr>
        <w:t xml:space="preserve"> LA NIVELUL </w:t>
      </w:r>
    </w:p>
    <w:p w14:paraId="2FE1E8B9" w14:textId="3BA3A74E" w:rsidR="00C16AE3" w:rsidRPr="002444AD" w:rsidRDefault="002444AD" w:rsidP="002444AD">
      <w:pPr>
        <w:spacing w:line="360" w:lineRule="auto"/>
        <w:ind w:left="-360" w:right="-694"/>
        <w:jc w:val="center"/>
        <w:rPr>
          <w:rFonts w:cstheme="minorHAnsi"/>
          <w:b/>
          <w:bCs/>
          <w:sz w:val="40"/>
          <w:szCs w:val="24"/>
        </w:rPr>
      </w:pPr>
      <w:r w:rsidRPr="002444AD">
        <w:rPr>
          <w:rFonts w:cstheme="minorHAnsi"/>
          <w:b/>
          <w:bCs/>
          <w:sz w:val="40"/>
          <w:szCs w:val="24"/>
        </w:rPr>
        <w:t xml:space="preserve">ASOCIAȚIEI </w:t>
      </w:r>
      <w:r w:rsidR="004845AD" w:rsidRPr="002444AD">
        <w:rPr>
          <w:rFonts w:cstheme="minorHAnsi"/>
          <w:b/>
          <w:bCs/>
          <w:sz w:val="40"/>
          <w:szCs w:val="24"/>
        </w:rPr>
        <w:t>GAL</w:t>
      </w:r>
      <w:r w:rsidR="004845AD" w:rsidRPr="002444AD">
        <w:rPr>
          <w:rFonts w:cstheme="minorHAnsi"/>
          <w:sz w:val="40"/>
          <w:szCs w:val="24"/>
        </w:rPr>
        <w:t xml:space="preserve"> </w:t>
      </w:r>
      <w:r w:rsidR="004845AD" w:rsidRPr="002444AD">
        <w:rPr>
          <w:rFonts w:cstheme="minorHAnsi"/>
          <w:b/>
          <w:bCs/>
          <w:sz w:val="40"/>
          <w:szCs w:val="24"/>
        </w:rPr>
        <w:t>„COLINELE IAȘILOR”</w:t>
      </w:r>
    </w:p>
    <w:p w14:paraId="08A9C83E" w14:textId="77777777" w:rsidR="004845AD" w:rsidRPr="007A2B21" w:rsidRDefault="004845AD" w:rsidP="00AA43CB">
      <w:pPr>
        <w:spacing w:line="276" w:lineRule="auto"/>
        <w:ind w:left="-360" w:right="-694"/>
        <w:jc w:val="center"/>
        <w:rPr>
          <w:rFonts w:cstheme="minorHAnsi"/>
          <w:b/>
          <w:bCs/>
          <w:sz w:val="24"/>
          <w:szCs w:val="24"/>
        </w:rPr>
      </w:pPr>
    </w:p>
    <w:p w14:paraId="7473AD7D" w14:textId="77777777" w:rsidR="004845AD" w:rsidRPr="007A2B21" w:rsidRDefault="004845AD" w:rsidP="00AA43CB">
      <w:pPr>
        <w:spacing w:line="276" w:lineRule="auto"/>
        <w:ind w:left="-360" w:right="-694"/>
        <w:jc w:val="center"/>
        <w:rPr>
          <w:rFonts w:cstheme="minorHAnsi"/>
          <w:b/>
          <w:bCs/>
          <w:sz w:val="24"/>
          <w:szCs w:val="24"/>
        </w:rPr>
      </w:pPr>
    </w:p>
    <w:p w14:paraId="14D392BE" w14:textId="3192A1CF" w:rsidR="005E69BB" w:rsidRDefault="005E69BB" w:rsidP="00AA43CB">
      <w:pPr>
        <w:spacing w:line="276" w:lineRule="auto"/>
        <w:ind w:left="-360" w:right="-694"/>
        <w:jc w:val="center"/>
        <w:rPr>
          <w:rFonts w:cstheme="minorHAnsi"/>
          <w:b/>
          <w:bCs/>
          <w:sz w:val="24"/>
          <w:szCs w:val="24"/>
        </w:rPr>
      </w:pPr>
    </w:p>
    <w:p w14:paraId="61565DD6" w14:textId="24EAC620" w:rsidR="00F67193" w:rsidRDefault="00F67193" w:rsidP="00AA43CB">
      <w:pPr>
        <w:spacing w:line="276" w:lineRule="auto"/>
        <w:ind w:left="-360" w:right="-694"/>
        <w:jc w:val="center"/>
        <w:rPr>
          <w:rFonts w:cstheme="minorHAnsi"/>
          <w:b/>
          <w:bCs/>
          <w:sz w:val="24"/>
          <w:szCs w:val="24"/>
        </w:rPr>
      </w:pPr>
    </w:p>
    <w:p w14:paraId="5DBF75A4" w14:textId="414A27C6" w:rsidR="00F67193" w:rsidRDefault="00F67193" w:rsidP="00AA43CB">
      <w:pPr>
        <w:spacing w:line="276" w:lineRule="auto"/>
        <w:ind w:left="-360" w:right="-694"/>
        <w:jc w:val="center"/>
        <w:rPr>
          <w:rFonts w:cstheme="minorHAnsi"/>
          <w:b/>
          <w:bCs/>
          <w:sz w:val="24"/>
          <w:szCs w:val="24"/>
        </w:rPr>
      </w:pPr>
    </w:p>
    <w:p w14:paraId="54E4A6BA" w14:textId="088AF4E0" w:rsidR="00F67193" w:rsidRDefault="00F67193" w:rsidP="00AA43CB">
      <w:pPr>
        <w:spacing w:line="276" w:lineRule="auto"/>
        <w:ind w:left="-360" w:right="-694"/>
        <w:jc w:val="center"/>
        <w:rPr>
          <w:rFonts w:cstheme="minorHAnsi"/>
          <w:b/>
          <w:bCs/>
          <w:sz w:val="24"/>
          <w:szCs w:val="24"/>
        </w:rPr>
      </w:pPr>
    </w:p>
    <w:p w14:paraId="55E0DF69" w14:textId="328770FB" w:rsidR="00F67193" w:rsidRDefault="00F67193" w:rsidP="00AA43CB">
      <w:pPr>
        <w:spacing w:line="276" w:lineRule="auto"/>
        <w:ind w:left="-360" w:right="-694"/>
        <w:jc w:val="center"/>
        <w:rPr>
          <w:rFonts w:cstheme="minorHAnsi"/>
          <w:b/>
          <w:bCs/>
          <w:sz w:val="24"/>
          <w:szCs w:val="24"/>
        </w:rPr>
      </w:pPr>
    </w:p>
    <w:p w14:paraId="11060B01" w14:textId="759599BB" w:rsidR="00F67193" w:rsidRDefault="00F67193" w:rsidP="00AA43CB">
      <w:pPr>
        <w:spacing w:line="276" w:lineRule="auto"/>
        <w:ind w:left="-360" w:right="-694"/>
        <w:jc w:val="center"/>
        <w:rPr>
          <w:rFonts w:cstheme="minorHAnsi"/>
          <w:b/>
          <w:bCs/>
          <w:sz w:val="24"/>
          <w:szCs w:val="24"/>
        </w:rPr>
      </w:pPr>
    </w:p>
    <w:p w14:paraId="073786AF" w14:textId="3E937B51" w:rsidR="00F67193" w:rsidRDefault="00F67193" w:rsidP="00AA43CB">
      <w:pPr>
        <w:spacing w:line="276" w:lineRule="auto"/>
        <w:ind w:left="-360" w:right="-694"/>
        <w:jc w:val="center"/>
        <w:rPr>
          <w:rFonts w:cstheme="minorHAnsi"/>
          <w:b/>
          <w:bCs/>
          <w:sz w:val="24"/>
          <w:szCs w:val="24"/>
        </w:rPr>
      </w:pPr>
    </w:p>
    <w:p w14:paraId="3AEEAE4A" w14:textId="23E172B2" w:rsidR="00F67193" w:rsidRDefault="00F67193" w:rsidP="00AA43CB">
      <w:pPr>
        <w:spacing w:line="276" w:lineRule="auto"/>
        <w:ind w:left="-360" w:right="-694"/>
        <w:jc w:val="center"/>
        <w:rPr>
          <w:rFonts w:cstheme="minorHAnsi"/>
          <w:b/>
          <w:bCs/>
          <w:sz w:val="24"/>
          <w:szCs w:val="24"/>
        </w:rPr>
      </w:pPr>
    </w:p>
    <w:p w14:paraId="1AF9D070" w14:textId="77777777" w:rsidR="00F67193" w:rsidRPr="007A2B21" w:rsidRDefault="00F67193" w:rsidP="00AA43CB">
      <w:pPr>
        <w:spacing w:line="276" w:lineRule="auto"/>
        <w:ind w:left="-360" w:right="-694"/>
        <w:jc w:val="center"/>
        <w:rPr>
          <w:rFonts w:cstheme="minorHAnsi"/>
          <w:b/>
          <w:bCs/>
          <w:sz w:val="24"/>
          <w:szCs w:val="24"/>
        </w:rPr>
      </w:pPr>
    </w:p>
    <w:p w14:paraId="13B14018" w14:textId="4646C2C8" w:rsidR="005E69BB" w:rsidRPr="007A2B21" w:rsidRDefault="00F67193" w:rsidP="00AA43CB">
      <w:pPr>
        <w:spacing w:line="276" w:lineRule="auto"/>
        <w:ind w:left="-360" w:right="-694"/>
        <w:jc w:val="center"/>
        <w:rPr>
          <w:rFonts w:cstheme="minorHAnsi"/>
          <w:b/>
          <w:bCs/>
          <w:sz w:val="24"/>
          <w:szCs w:val="24"/>
        </w:rPr>
      </w:pPr>
      <w:r>
        <w:rPr>
          <w:rFonts w:cstheme="minorHAnsi"/>
          <w:b/>
          <w:bCs/>
          <w:sz w:val="24"/>
          <w:szCs w:val="24"/>
        </w:rPr>
        <w:t>v.0</w:t>
      </w:r>
      <w:r w:rsidR="008A7505">
        <w:rPr>
          <w:rFonts w:cstheme="minorHAnsi"/>
          <w:b/>
          <w:bCs/>
          <w:sz w:val="24"/>
          <w:szCs w:val="24"/>
        </w:rPr>
        <w:t>4</w:t>
      </w:r>
    </w:p>
    <w:p w14:paraId="11F48D9F" w14:textId="77777777" w:rsidR="005E69BB" w:rsidRPr="007A2B21" w:rsidRDefault="005E69BB" w:rsidP="00AA43CB">
      <w:pPr>
        <w:spacing w:line="276" w:lineRule="auto"/>
        <w:ind w:left="-360" w:right="-694"/>
        <w:jc w:val="center"/>
        <w:rPr>
          <w:rFonts w:cstheme="minorHAnsi"/>
          <w:b/>
          <w:bCs/>
          <w:sz w:val="24"/>
          <w:szCs w:val="24"/>
        </w:rPr>
      </w:pPr>
    </w:p>
    <w:p w14:paraId="6DE9C960" w14:textId="77777777" w:rsidR="004845AD" w:rsidRPr="007A2B21" w:rsidRDefault="004845AD" w:rsidP="00AA43CB">
      <w:pPr>
        <w:spacing w:line="276" w:lineRule="auto"/>
        <w:ind w:left="-360" w:right="-694"/>
        <w:jc w:val="center"/>
        <w:rPr>
          <w:rFonts w:cstheme="minorHAnsi"/>
          <w:b/>
          <w:bCs/>
          <w:sz w:val="24"/>
          <w:szCs w:val="24"/>
        </w:rPr>
      </w:pPr>
    </w:p>
    <w:p w14:paraId="3CDF660E" w14:textId="77777777" w:rsidR="004845AD" w:rsidRPr="007A2B21" w:rsidRDefault="004845AD" w:rsidP="00AA43CB">
      <w:pPr>
        <w:spacing w:line="276" w:lineRule="auto"/>
        <w:ind w:left="-360" w:right="-694"/>
        <w:jc w:val="center"/>
        <w:rPr>
          <w:rFonts w:cstheme="minorHAnsi"/>
          <w:b/>
          <w:bCs/>
          <w:sz w:val="24"/>
          <w:szCs w:val="24"/>
        </w:rPr>
      </w:pPr>
    </w:p>
    <w:p w14:paraId="615AFC6D" w14:textId="77777777" w:rsidR="0002198A" w:rsidRPr="007A2B21" w:rsidRDefault="0002198A" w:rsidP="00AA43CB">
      <w:pPr>
        <w:spacing w:line="276" w:lineRule="auto"/>
        <w:ind w:left="-360" w:right="-694"/>
        <w:rPr>
          <w:rFonts w:cstheme="minorHAnsi"/>
          <w:b/>
          <w:bCs/>
          <w:sz w:val="24"/>
          <w:szCs w:val="24"/>
        </w:rPr>
      </w:pPr>
      <w:r w:rsidRPr="007A2B21">
        <w:rPr>
          <w:rFonts w:cstheme="minorHAnsi"/>
          <w:b/>
          <w:bCs/>
          <w:sz w:val="24"/>
          <w:szCs w:val="24"/>
        </w:rPr>
        <w:br w:type="page"/>
      </w:r>
    </w:p>
    <w:p w14:paraId="2ADF3CC2" w14:textId="77777777" w:rsidR="00234582" w:rsidRDefault="00234582">
      <w:pPr>
        <w:rPr>
          <w:rFonts w:cstheme="minorHAnsi"/>
          <w:b/>
          <w:sz w:val="24"/>
          <w:szCs w:val="24"/>
        </w:rPr>
      </w:pPr>
      <w:bookmarkStart w:id="0" w:name="_Toc502924248"/>
      <w:r>
        <w:rPr>
          <w:sz w:val="24"/>
          <w:szCs w:val="24"/>
        </w:rPr>
        <w:lastRenderedPageBreak/>
        <w:br w:type="page"/>
      </w:r>
    </w:p>
    <w:p w14:paraId="386505F5" w14:textId="47D0A88E" w:rsidR="005E69BB" w:rsidRPr="007A2B21" w:rsidRDefault="00D8315E" w:rsidP="00AA43CB">
      <w:pPr>
        <w:pStyle w:val="Capitol"/>
        <w:spacing w:line="276" w:lineRule="auto"/>
        <w:ind w:left="-360" w:right="-694"/>
        <w:rPr>
          <w:rFonts w:asciiTheme="minorHAnsi" w:hAnsiTheme="minorHAnsi"/>
          <w:color w:val="auto"/>
          <w:sz w:val="24"/>
          <w:szCs w:val="24"/>
        </w:rPr>
      </w:pPr>
      <w:r w:rsidRPr="007A2B21">
        <w:rPr>
          <w:rFonts w:asciiTheme="minorHAnsi" w:eastAsiaTheme="minorHAnsi" w:hAnsiTheme="minorHAnsi"/>
          <w:color w:val="auto"/>
          <w:sz w:val="24"/>
          <w:szCs w:val="24"/>
        </w:rPr>
        <w:lastRenderedPageBreak/>
        <w:t>PREZENTARE</w:t>
      </w:r>
      <w:bookmarkEnd w:id="0"/>
    </w:p>
    <w:p w14:paraId="16A24CDE" w14:textId="77777777" w:rsidR="004845AD" w:rsidRPr="007A2B21" w:rsidRDefault="004845AD" w:rsidP="00AA43CB">
      <w:pPr>
        <w:pStyle w:val="subcapitolghid"/>
        <w:spacing w:line="276" w:lineRule="auto"/>
        <w:ind w:left="-360" w:right="-694"/>
        <w:rPr>
          <w:rFonts w:asciiTheme="minorHAnsi" w:hAnsiTheme="minorHAnsi"/>
          <w:color w:val="auto"/>
          <w:sz w:val="24"/>
          <w:szCs w:val="24"/>
        </w:rPr>
      </w:pPr>
      <w:bookmarkStart w:id="1" w:name="_Toc502924249"/>
      <w:r w:rsidRPr="007A2B21">
        <w:rPr>
          <w:rFonts w:asciiTheme="minorHAnsi" w:hAnsiTheme="minorHAnsi"/>
          <w:color w:val="auto"/>
          <w:sz w:val="24"/>
          <w:szCs w:val="24"/>
        </w:rPr>
        <w:t>DEFINIȚII ȘI PRESCURTĂRI</w:t>
      </w:r>
      <w:bookmarkEnd w:id="1"/>
    </w:p>
    <w:p w14:paraId="6B6B9159" w14:textId="77777777" w:rsidR="004845AD" w:rsidRPr="007A2B21" w:rsidRDefault="00D8315E" w:rsidP="00AA43CB">
      <w:pPr>
        <w:spacing w:before="240" w:line="276" w:lineRule="auto"/>
        <w:ind w:left="-360" w:right="-694"/>
        <w:rPr>
          <w:rFonts w:cstheme="minorHAnsi"/>
          <w:b/>
          <w:sz w:val="24"/>
          <w:szCs w:val="24"/>
        </w:rPr>
      </w:pPr>
      <w:r w:rsidRPr="007A2B21">
        <w:rPr>
          <w:rFonts w:cstheme="minorHAnsi"/>
          <w:b/>
          <w:sz w:val="24"/>
          <w:szCs w:val="24"/>
        </w:rPr>
        <w:t>Definiții</w:t>
      </w:r>
    </w:p>
    <w:p w14:paraId="18B40616" w14:textId="77777777" w:rsidR="004845AD" w:rsidRPr="007A2B21" w:rsidRDefault="004845AD" w:rsidP="00AA43CB">
      <w:pPr>
        <w:pStyle w:val="ListParagraph"/>
        <w:numPr>
          <w:ilvl w:val="0"/>
          <w:numId w:val="2"/>
        </w:numPr>
        <w:spacing w:after="0" w:line="276" w:lineRule="auto"/>
        <w:ind w:left="-360" w:right="-694" w:firstLine="0"/>
        <w:jc w:val="both"/>
        <w:rPr>
          <w:rFonts w:cstheme="minorHAnsi"/>
          <w:sz w:val="24"/>
          <w:szCs w:val="24"/>
        </w:rPr>
      </w:pPr>
      <w:r w:rsidRPr="007A2B21">
        <w:rPr>
          <w:rFonts w:cstheme="minorHAnsi"/>
          <w:b/>
          <w:sz w:val="24"/>
          <w:szCs w:val="24"/>
        </w:rPr>
        <w:t xml:space="preserve">Beneficiar </w:t>
      </w:r>
      <w:r w:rsidRPr="007A2B21">
        <w:rPr>
          <w:rFonts w:cstheme="minorHAnsi"/>
          <w:sz w:val="24"/>
          <w:szCs w:val="24"/>
        </w:rPr>
        <w:t xml:space="preserve">– </w:t>
      </w:r>
      <w:r w:rsidR="00D8315E" w:rsidRPr="007A2B21">
        <w:rPr>
          <w:rFonts w:cstheme="minorHAnsi"/>
          <w:sz w:val="24"/>
          <w:szCs w:val="24"/>
        </w:rPr>
        <w:t>organizație</w:t>
      </w:r>
      <w:r w:rsidRPr="007A2B21">
        <w:rPr>
          <w:rFonts w:cstheme="minorHAnsi"/>
          <w:sz w:val="24"/>
          <w:szCs w:val="24"/>
        </w:rPr>
        <w:t xml:space="preserve"> publică sau privată care preia responsabilitatea realizării unui proiect;</w:t>
      </w:r>
    </w:p>
    <w:p w14:paraId="4D5A2C1E" w14:textId="77777777" w:rsidR="004845AD" w:rsidRPr="007A2B21" w:rsidRDefault="004845AD" w:rsidP="00AA43CB">
      <w:pPr>
        <w:pStyle w:val="ListParagraph"/>
        <w:numPr>
          <w:ilvl w:val="0"/>
          <w:numId w:val="2"/>
        </w:numPr>
        <w:spacing w:after="0" w:line="276" w:lineRule="auto"/>
        <w:ind w:left="-360" w:right="-694" w:firstLine="0"/>
        <w:jc w:val="both"/>
        <w:rPr>
          <w:rFonts w:cstheme="minorHAnsi"/>
          <w:sz w:val="24"/>
          <w:szCs w:val="24"/>
        </w:rPr>
      </w:pPr>
      <w:r w:rsidRPr="007A2B21">
        <w:rPr>
          <w:rFonts w:cstheme="minorHAnsi"/>
          <w:b/>
          <w:sz w:val="24"/>
          <w:szCs w:val="24"/>
        </w:rPr>
        <w:t xml:space="preserve">Cerere de </w:t>
      </w:r>
      <w:r w:rsidR="00D8315E" w:rsidRPr="007A2B21">
        <w:rPr>
          <w:rFonts w:cstheme="minorHAnsi"/>
          <w:b/>
          <w:sz w:val="24"/>
          <w:szCs w:val="24"/>
        </w:rPr>
        <w:t>Finanțare</w:t>
      </w:r>
      <w:r w:rsidRPr="007A2B21">
        <w:rPr>
          <w:rFonts w:cstheme="minorHAnsi"/>
          <w:sz w:val="24"/>
          <w:szCs w:val="24"/>
        </w:rPr>
        <w:t xml:space="preserve"> - formularul  de cerere de </w:t>
      </w:r>
      <w:r w:rsidR="00D8315E" w:rsidRPr="007A2B21">
        <w:rPr>
          <w:rFonts w:cstheme="minorHAnsi"/>
          <w:sz w:val="24"/>
          <w:szCs w:val="24"/>
        </w:rPr>
        <w:t>finanțare</w:t>
      </w:r>
      <w:r w:rsidRPr="007A2B21">
        <w:rPr>
          <w:rFonts w:cstheme="minorHAnsi"/>
          <w:sz w:val="24"/>
          <w:szCs w:val="24"/>
        </w:rPr>
        <w:t xml:space="preserve"> </w:t>
      </w:r>
      <w:r w:rsidR="00D8315E" w:rsidRPr="007A2B21">
        <w:rPr>
          <w:rFonts w:cstheme="minorHAnsi"/>
          <w:sz w:val="24"/>
          <w:szCs w:val="24"/>
        </w:rPr>
        <w:t xml:space="preserve"> și </w:t>
      </w:r>
      <w:r w:rsidRPr="007A2B21">
        <w:rPr>
          <w:rFonts w:cstheme="minorHAnsi"/>
          <w:sz w:val="24"/>
          <w:szCs w:val="24"/>
        </w:rPr>
        <w:t xml:space="preserve"> documentele administrative</w:t>
      </w:r>
      <w:r w:rsidR="00D8315E" w:rsidRPr="007A2B21">
        <w:rPr>
          <w:rFonts w:cstheme="minorHAnsi"/>
          <w:sz w:val="24"/>
          <w:szCs w:val="24"/>
        </w:rPr>
        <w:t xml:space="preserve"> și </w:t>
      </w:r>
      <w:r w:rsidRPr="007A2B21">
        <w:rPr>
          <w:rFonts w:cstheme="minorHAnsi"/>
          <w:sz w:val="24"/>
          <w:szCs w:val="24"/>
        </w:rPr>
        <w:t>tehnice care sunt cerute de acest formular;</w:t>
      </w:r>
    </w:p>
    <w:p w14:paraId="175B6899" w14:textId="77777777" w:rsidR="004845AD" w:rsidRPr="007A2B21" w:rsidRDefault="004845AD" w:rsidP="00AA43CB">
      <w:pPr>
        <w:pStyle w:val="ListParagraph"/>
        <w:numPr>
          <w:ilvl w:val="0"/>
          <w:numId w:val="2"/>
        </w:numPr>
        <w:spacing w:after="0" w:line="276" w:lineRule="auto"/>
        <w:ind w:left="-360" w:right="-694" w:firstLine="0"/>
        <w:jc w:val="both"/>
        <w:rPr>
          <w:rFonts w:cstheme="minorHAnsi"/>
          <w:sz w:val="24"/>
          <w:szCs w:val="24"/>
        </w:rPr>
      </w:pPr>
      <w:r w:rsidRPr="007A2B21">
        <w:rPr>
          <w:rFonts w:cstheme="minorHAnsi"/>
          <w:b/>
          <w:sz w:val="24"/>
          <w:szCs w:val="24"/>
        </w:rPr>
        <w:t xml:space="preserve">Eligibilitate </w:t>
      </w:r>
      <w:r w:rsidRPr="007A2B21">
        <w:rPr>
          <w:rFonts w:cstheme="minorHAnsi"/>
          <w:sz w:val="24"/>
          <w:szCs w:val="24"/>
        </w:rPr>
        <w:t xml:space="preserve">– suma criteriilor pe care un beneficiar trebuie să le îndeplinească în vederea </w:t>
      </w:r>
      <w:r w:rsidR="00D8315E" w:rsidRPr="007A2B21">
        <w:rPr>
          <w:rFonts w:cstheme="minorHAnsi"/>
          <w:sz w:val="24"/>
          <w:szCs w:val="24"/>
        </w:rPr>
        <w:t>obținerii</w:t>
      </w:r>
      <w:r w:rsidRPr="007A2B21">
        <w:rPr>
          <w:rFonts w:cstheme="minorHAnsi"/>
          <w:sz w:val="24"/>
          <w:szCs w:val="24"/>
        </w:rPr>
        <w:t xml:space="preserve"> </w:t>
      </w:r>
      <w:r w:rsidR="00D8315E" w:rsidRPr="007A2B21">
        <w:rPr>
          <w:rFonts w:cstheme="minorHAnsi"/>
          <w:sz w:val="24"/>
          <w:szCs w:val="24"/>
        </w:rPr>
        <w:t>finanțării</w:t>
      </w:r>
      <w:r w:rsidRPr="007A2B21">
        <w:rPr>
          <w:rFonts w:cstheme="minorHAnsi"/>
          <w:sz w:val="24"/>
          <w:szCs w:val="24"/>
        </w:rPr>
        <w:t xml:space="preserve"> prin măsurile </w:t>
      </w:r>
      <w:r w:rsidR="00D8315E" w:rsidRPr="007A2B21">
        <w:rPr>
          <w:rFonts w:cstheme="minorHAnsi"/>
          <w:sz w:val="24"/>
          <w:szCs w:val="24"/>
        </w:rPr>
        <w:t>finanțate</w:t>
      </w:r>
      <w:r w:rsidRPr="007A2B21">
        <w:rPr>
          <w:rFonts w:cstheme="minorHAnsi"/>
          <w:sz w:val="24"/>
          <w:szCs w:val="24"/>
        </w:rPr>
        <w:t xml:space="preserve"> din FEADR;</w:t>
      </w:r>
    </w:p>
    <w:p w14:paraId="28C86610" w14:textId="77777777" w:rsidR="004845AD" w:rsidRPr="007A2B21" w:rsidRDefault="00D8315E" w:rsidP="00AA43CB">
      <w:pPr>
        <w:pStyle w:val="ListParagraph"/>
        <w:numPr>
          <w:ilvl w:val="0"/>
          <w:numId w:val="2"/>
        </w:numPr>
        <w:spacing w:after="0" w:line="276" w:lineRule="auto"/>
        <w:ind w:left="-360" w:right="-694" w:firstLine="0"/>
        <w:jc w:val="both"/>
        <w:rPr>
          <w:rFonts w:cstheme="minorHAnsi"/>
          <w:sz w:val="24"/>
          <w:szCs w:val="24"/>
        </w:rPr>
      </w:pPr>
      <w:r w:rsidRPr="007A2B21">
        <w:rPr>
          <w:rFonts w:cstheme="minorHAnsi"/>
          <w:b/>
          <w:sz w:val="24"/>
          <w:szCs w:val="24"/>
        </w:rPr>
        <w:t>Eșantion</w:t>
      </w:r>
      <w:r w:rsidR="004845AD" w:rsidRPr="007A2B21">
        <w:rPr>
          <w:rFonts w:cstheme="minorHAnsi"/>
          <w:b/>
          <w:sz w:val="24"/>
          <w:szCs w:val="24"/>
        </w:rPr>
        <w:t xml:space="preserve"> </w:t>
      </w:r>
      <w:r w:rsidR="004845AD" w:rsidRPr="007A2B21">
        <w:rPr>
          <w:rFonts w:cstheme="minorHAnsi"/>
          <w:sz w:val="24"/>
          <w:szCs w:val="24"/>
        </w:rPr>
        <w:t xml:space="preserve">– stabilirea unui segment de </w:t>
      </w:r>
      <w:r w:rsidRPr="007A2B21">
        <w:rPr>
          <w:rFonts w:cstheme="minorHAnsi"/>
          <w:sz w:val="24"/>
          <w:szCs w:val="24"/>
        </w:rPr>
        <w:t>subiecți</w:t>
      </w:r>
      <w:r w:rsidR="004845AD" w:rsidRPr="007A2B21">
        <w:rPr>
          <w:rFonts w:cstheme="minorHAnsi"/>
          <w:sz w:val="24"/>
          <w:szCs w:val="24"/>
        </w:rPr>
        <w:t xml:space="preserve">/ </w:t>
      </w:r>
      <w:r w:rsidRPr="007A2B21">
        <w:rPr>
          <w:rFonts w:cstheme="minorHAnsi"/>
          <w:sz w:val="24"/>
          <w:szCs w:val="24"/>
        </w:rPr>
        <w:t>tranzacții</w:t>
      </w:r>
      <w:r w:rsidR="004845AD" w:rsidRPr="007A2B21">
        <w:rPr>
          <w:rFonts w:cstheme="minorHAnsi"/>
          <w:sz w:val="24"/>
          <w:szCs w:val="24"/>
        </w:rPr>
        <w:t>, in urma unor criterii prestabilite cu un scop bine definit;</w:t>
      </w:r>
    </w:p>
    <w:p w14:paraId="2B003B4C" w14:textId="77777777" w:rsidR="004845AD" w:rsidRPr="007A2B21" w:rsidRDefault="004845AD" w:rsidP="00AA43CB">
      <w:pPr>
        <w:pStyle w:val="ListParagraph"/>
        <w:numPr>
          <w:ilvl w:val="0"/>
          <w:numId w:val="2"/>
        </w:numPr>
        <w:spacing w:after="0" w:line="276" w:lineRule="auto"/>
        <w:ind w:left="-360" w:right="-694" w:firstLine="0"/>
        <w:jc w:val="both"/>
        <w:rPr>
          <w:rFonts w:cstheme="minorHAnsi"/>
          <w:b/>
          <w:sz w:val="24"/>
          <w:szCs w:val="24"/>
        </w:rPr>
      </w:pPr>
      <w:r w:rsidRPr="007A2B21">
        <w:rPr>
          <w:rFonts w:cstheme="minorHAnsi"/>
          <w:b/>
          <w:sz w:val="24"/>
          <w:szCs w:val="24"/>
        </w:rPr>
        <w:t xml:space="preserve">Proiect </w:t>
      </w:r>
      <w:r w:rsidRPr="007A2B21">
        <w:rPr>
          <w:rFonts w:cstheme="minorHAnsi"/>
          <w:sz w:val="24"/>
          <w:szCs w:val="24"/>
        </w:rPr>
        <w:t xml:space="preserve">– orice </w:t>
      </w:r>
      <w:r w:rsidR="00D8315E" w:rsidRPr="007A2B21">
        <w:rPr>
          <w:rFonts w:cstheme="minorHAnsi"/>
          <w:sz w:val="24"/>
          <w:szCs w:val="24"/>
        </w:rPr>
        <w:t>operațiune</w:t>
      </w:r>
      <w:r w:rsidRPr="007A2B21">
        <w:rPr>
          <w:rFonts w:cstheme="minorHAnsi"/>
          <w:sz w:val="24"/>
          <w:szCs w:val="24"/>
        </w:rPr>
        <w:t xml:space="preserve"> întreprinsă de un beneficiar al măsurilor incluse în SDL </w:t>
      </w:r>
      <w:r w:rsidR="00D8315E" w:rsidRPr="007A2B21">
        <w:rPr>
          <w:rFonts w:cstheme="minorHAnsi"/>
          <w:sz w:val="24"/>
          <w:szCs w:val="24"/>
        </w:rPr>
        <w:t>finanțate</w:t>
      </w:r>
      <w:r w:rsidRPr="007A2B21">
        <w:rPr>
          <w:rFonts w:cstheme="minorHAnsi"/>
          <w:sz w:val="24"/>
          <w:szCs w:val="24"/>
        </w:rPr>
        <w:t xml:space="preserve"> din FEADR.</w:t>
      </w:r>
    </w:p>
    <w:p w14:paraId="42EF9106" w14:textId="77777777" w:rsidR="004845AD" w:rsidRPr="007A2B21" w:rsidRDefault="004845AD" w:rsidP="00AA43CB">
      <w:pPr>
        <w:spacing w:line="276" w:lineRule="auto"/>
        <w:ind w:left="-360" w:right="-694"/>
        <w:rPr>
          <w:rFonts w:cstheme="minorHAnsi"/>
          <w:b/>
          <w:sz w:val="24"/>
          <w:szCs w:val="24"/>
        </w:rPr>
      </w:pPr>
      <w:r w:rsidRPr="007A2B21">
        <w:rPr>
          <w:rFonts w:cstheme="minorHAnsi"/>
          <w:b/>
          <w:sz w:val="24"/>
          <w:szCs w:val="24"/>
        </w:rPr>
        <w:t>Prescurtări</w:t>
      </w:r>
    </w:p>
    <w:p w14:paraId="7B9B78C7"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MADR</w:t>
      </w:r>
      <w:r w:rsidRPr="007A2B21">
        <w:rPr>
          <w:rFonts w:cstheme="minorHAnsi"/>
          <w:sz w:val="24"/>
          <w:szCs w:val="24"/>
        </w:rPr>
        <w:t xml:space="preserve"> – Ministerul Agriculturii</w:t>
      </w:r>
      <w:r w:rsidR="00D8315E" w:rsidRPr="007A2B21">
        <w:rPr>
          <w:rFonts w:cstheme="minorHAnsi"/>
          <w:sz w:val="24"/>
          <w:szCs w:val="24"/>
        </w:rPr>
        <w:t xml:space="preserve"> și Dezvoltării</w:t>
      </w:r>
      <w:r w:rsidRPr="007A2B21">
        <w:rPr>
          <w:rFonts w:cstheme="minorHAnsi"/>
          <w:sz w:val="24"/>
          <w:szCs w:val="24"/>
        </w:rPr>
        <w:t xml:space="preserve"> Rurale;</w:t>
      </w:r>
    </w:p>
    <w:p w14:paraId="16757630"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AFIR</w:t>
      </w:r>
      <w:r w:rsidRPr="007A2B21">
        <w:rPr>
          <w:rFonts w:cstheme="minorHAnsi"/>
          <w:sz w:val="24"/>
          <w:szCs w:val="24"/>
        </w:rPr>
        <w:t xml:space="preserve"> – </w:t>
      </w:r>
      <w:r w:rsidR="00D8315E" w:rsidRPr="007A2B21">
        <w:rPr>
          <w:rFonts w:cstheme="minorHAnsi"/>
          <w:sz w:val="24"/>
          <w:szCs w:val="24"/>
        </w:rPr>
        <w:t>Agenția</w:t>
      </w:r>
      <w:r w:rsidRPr="007A2B21">
        <w:rPr>
          <w:rFonts w:cstheme="minorHAnsi"/>
          <w:sz w:val="24"/>
          <w:szCs w:val="24"/>
        </w:rPr>
        <w:t xml:space="preserve"> pentru </w:t>
      </w:r>
      <w:r w:rsidR="00D8315E" w:rsidRPr="007A2B21">
        <w:rPr>
          <w:rFonts w:cstheme="minorHAnsi"/>
          <w:sz w:val="24"/>
          <w:szCs w:val="24"/>
        </w:rPr>
        <w:t>Finanțarea</w:t>
      </w:r>
      <w:r w:rsidRPr="007A2B21">
        <w:rPr>
          <w:rFonts w:cstheme="minorHAnsi"/>
          <w:sz w:val="24"/>
          <w:szCs w:val="24"/>
        </w:rPr>
        <w:t xml:space="preserve"> </w:t>
      </w:r>
      <w:r w:rsidR="00D8315E" w:rsidRPr="007A2B21">
        <w:rPr>
          <w:rFonts w:cstheme="minorHAnsi"/>
          <w:sz w:val="24"/>
          <w:szCs w:val="24"/>
        </w:rPr>
        <w:t>Investițiilor</w:t>
      </w:r>
      <w:r w:rsidRPr="007A2B21">
        <w:rPr>
          <w:rFonts w:cstheme="minorHAnsi"/>
          <w:sz w:val="24"/>
          <w:szCs w:val="24"/>
        </w:rPr>
        <w:t xml:space="preserve"> Rurale;</w:t>
      </w:r>
    </w:p>
    <w:p w14:paraId="3343C7B6"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CRFIR</w:t>
      </w:r>
      <w:r w:rsidRPr="007A2B21">
        <w:rPr>
          <w:rFonts w:cstheme="minorHAnsi"/>
          <w:sz w:val="24"/>
          <w:szCs w:val="24"/>
        </w:rPr>
        <w:t xml:space="preserve"> – Centrul Regional pentru </w:t>
      </w:r>
      <w:r w:rsidR="00D8315E" w:rsidRPr="007A2B21">
        <w:rPr>
          <w:rFonts w:cstheme="minorHAnsi"/>
          <w:sz w:val="24"/>
          <w:szCs w:val="24"/>
        </w:rPr>
        <w:t>Finanțarea</w:t>
      </w:r>
      <w:r w:rsidRPr="007A2B21">
        <w:rPr>
          <w:rFonts w:cstheme="minorHAnsi"/>
          <w:sz w:val="24"/>
          <w:szCs w:val="24"/>
        </w:rPr>
        <w:t xml:space="preserve"> </w:t>
      </w:r>
      <w:r w:rsidR="00D8315E" w:rsidRPr="007A2B21">
        <w:rPr>
          <w:rFonts w:cstheme="minorHAnsi"/>
          <w:sz w:val="24"/>
          <w:szCs w:val="24"/>
        </w:rPr>
        <w:t>Investițiilor</w:t>
      </w:r>
      <w:r w:rsidRPr="007A2B21">
        <w:rPr>
          <w:rFonts w:cstheme="minorHAnsi"/>
          <w:sz w:val="24"/>
          <w:szCs w:val="24"/>
        </w:rPr>
        <w:t xml:space="preserve"> Rurale ;</w:t>
      </w:r>
    </w:p>
    <w:p w14:paraId="4A515467"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OJFIR</w:t>
      </w:r>
      <w:r w:rsidRPr="007A2B21">
        <w:rPr>
          <w:rFonts w:cstheme="minorHAnsi"/>
          <w:sz w:val="24"/>
          <w:szCs w:val="24"/>
        </w:rPr>
        <w:t xml:space="preserve"> – Oficiul </w:t>
      </w:r>
      <w:r w:rsidR="00D8315E" w:rsidRPr="007A2B21">
        <w:rPr>
          <w:rFonts w:cstheme="minorHAnsi"/>
          <w:sz w:val="24"/>
          <w:szCs w:val="24"/>
        </w:rPr>
        <w:t>Județean</w:t>
      </w:r>
      <w:r w:rsidRPr="007A2B21">
        <w:rPr>
          <w:rFonts w:cstheme="minorHAnsi"/>
          <w:sz w:val="24"/>
          <w:szCs w:val="24"/>
        </w:rPr>
        <w:t xml:space="preserve"> pentru </w:t>
      </w:r>
      <w:r w:rsidR="00D8315E" w:rsidRPr="007A2B21">
        <w:rPr>
          <w:rFonts w:cstheme="minorHAnsi"/>
          <w:sz w:val="24"/>
          <w:szCs w:val="24"/>
        </w:rPr>
        <w:t>Finanțarea</w:t>
      </w:r>
      <w:r w:rsidRPr="007A2B21">
        <w:rPr>
          <w:rFonts w:cstheme="minorHAnsi"/>
          <w:sz w:val="24"/>
          <w:szCs w:val="24"/>
        </w:rPr>
        <w:t xml:space="preserve"> </w:t>
      </w:r>
      <w:r w:rsidR="00D8315E" w:rsidRPr="007A2B21">
        <w:rPr>
          <w:rFonts w:cstheme="minorHAnsi"/>
          <w:sz w:val="24"/>
          <w:szCs w:val="24"/>
        </w:rPr>
        <w:t>Investițiilor</w:t>
      </w:r>
      <w:r w:rsidRPr="007A2B21">
        <w:rPr>
          <w:rFonts w:cstheme="minorHAnsi"/>
          <w:sz w:val="24"/>
          <w:szCs w:val="24"/>
        </w:rPr>
        <w:t xml:space="preserve"> Rurale;</w:t>
      </w:r>
    </w:p>
    <w:p w14:paraId="2D1FD19B"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PNDR</w:t>
      </w:r>
      <w:r w:rsidRPr="007A2B21">
        <w:rPr>
          <w:rFonts w:cstheme="minorHAnsi"/>
          <w:sz w:val="24"/>
          <w:szCs w:val="24"/>
        </w:rPr>
        <w:t xml:space="preserve"> – Programul </w:t>
      </w:r>
      <w:r w:rsidR="00D8315E" w:rsidRPr="007A2B21">
        <w:rPr>
          <w:rFonts w:cstheme="minorHAnsi"/>
          <w:sz w:val="24"/>
          <w:szCs w:val="24"/>
        </w:rPr>
        <w:t>National</w:t>
      </w:r>
      <w:r w:rsidRPr="007A2B21">
        <w:rPr>
          <w:rFonts w:cstheme="minorHAnsi"/>
          <w:sz w:val="24"/>
          <w:szCs w:val="24"/>
        </w:rPr>
        <w:t xml:space="preserve"> de Dezvoltare Rurală;</w:t>
      </w:r>
    </w:p>
    <w:p w14:paraId="38B8E726"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FEADR</w:t>
      </w:r>
      <w:r w:rsidRPr="007A2B21">
        <w:rPr>
          <w:rFonts w:cstheme="minorHAnsi"/>
          <w:sz w:val="24"/>
          <w:szCs w:val="24"/>
        </w:rPr>
        <w:t xml:space="preserve"> – Fondul European Agricol pentru Dezvoltare Rurală;</w:t>
      </w:r>
    </w:p>
    <w:p w14:paraId="28886D5B"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DAJ</w:t>
      </w:r>
      <w:r w:rsidRPr="007A2B21">
        <w:rPr>
          <w:rFonts w:cstheme="minorHAnsi"/>
          <w:sz w:val="24"/>
          <w:szCs w:val="24"/>
        </w:rPr>
        <w:t xml:space="preserve"> – </w:t>
      </w:r>
      <w:r w:rsidR="00D8315E" w:rsidRPr="007A2B21">
        <w:rPr>
          <w:rFonts w:cstheme="minorHAnsi"/>
          <w:sz w:val="24"/>
          <w:szCs w:val="24"/>
        </w:rPr>
        <w:t>Direcție</w:t>
      </w:r>
      <w:r w:rsidRPr="007A2B21">
        <w:rPr>
          <w:rFonts w:cstheme="minorHAnsi"/>
          <w:sz w:val="24"/>
          <w:szCs w:val="24"/>
        </w:rPr>
        <w:t xml:space="preserve"> pentru Agricultură </w:t>
      </w:r>
      <w:r w:rsidR="00D8315E" w:rsidRPr="007A2B21">
        <w:rPr>
          <w:rFonts w:cstheme="minorHAnsi"/>
          <w:sz w:val="24"/>
          <w:szCs w:val="24"/>
        </w:rPr>
        <w:t>Județeană</w:t>
      </w:r>
      <w:r w:rsidRPr="007A2B21">
        <w:rPr>
          <w:rFonts w:cstheme="minorHAnsi"/>
          <w:sz w:val="24"/>
          <w:szCs w:val="24"/>
        </w:rPr>
        <w:t xml:space="preserve"> şi a municipiului </w:t>
      </w:r>
      <w:r w:rsidR="00797EF1" w:rsidRPr="007A2B21">
        <w:rPr>
          <w:rFonts w:cstheme="minorHAnsi"/>
          <w:sz w:val="24"/>
          <w:szCs w:val="24"/>
        </w:rPr>
        <w:t>București</w:t>
      </w:r>
      <w:r w:rsidRPr="007A2B21">
        <w:rPr>
          <w:rFonts w:cstheme="minorHAnsi"/>
          <w:sz w:val="24"/>
          <w:szCs w:val="24"/>
        </w:rPr>
        <w:t>;</w:t>
      </w:r>
    </w:p>
    <w:p w14:paraId="14D7F9A7" w14:textId="77777777" w:rsidR="004845AD" w:rsidRPr="007A2B21" w:rsidRDefault="004845AD" w:rsidP="00AA43CB">
      <w:pPr>
        <w:pStyle w:val="ListParagraph"/>
        <w:numPr>
          <w:ilvl w:val="0"/>
          <w:numId w:val="1"/>
        </w:numPr>
        <w:spacing w:line="276" w:lineRule="auto"/>
        <w:ind w:left="-360" w:right="-694" w:firstLine="0"/>
        <w:jc w:val="both"/>
        <w:rPr>
          <w:rFonts w:cstheme="minorHAnsi"/>
          <w:sz w:val="24"/>
          <w:szCs w:val="24"/>
        </w:rPr>
      </w:pPr>
      <w:r w:rsidRPr="007A2B21">
        <w:rPr>
          <w:rFonts w:cstheme="minorHAnsi"/>
          <w:b/>
          <w:sz w:val="24"/>
          <w:szCs w:val="24"/>
        </w:rPr>
        <w:t>SAFPD</w:t>
      </w:r>
      <w:r w:rsidRPr="007A2B21">
        <w:rPr>
          <w:rFonts w:cstheme="minorHAnsi"/>
          <w:sz w:val="24"/>
          <w:szCs w:val="24"/>
        </w:rPr>
        <w:t xml:space="preserve"> - Serviciul Active Fizice</w:t>
      </w:r>
      <w:r w:rsidR="00D8315E" w:rsidRPr="007A2B21">
        <w:rPr>
          <w:rFonts w:cstheme="minorHAnsi"/>
          <w:sz w:val="24"/>
          <w:szCs w:val="24"/>
        </w:rPr>
        <w:t xml:space="preserve"> și Plăti</w:t>
      </w:r>
      <w:r w:rsidRPr="007A2B21">
        <w:rPr>
          <w:rFonts w:cstheme="minorHAnsi"/>
          <w:sz w:val="24"/>
          <w:szCs w:val="24"/>
        </w:rPr>
        <w:t xml:space="preserve"> Directe OJFIR/CRFIR;</w:t>
      </w:r>
    </w:p>
    <w:p w14:paraId="3C913AFC" w14:textId="77777777" w:rsidR="004845AD" w:rsidRPr="007A2B21" w:rsidRDefault="004845AD" w:rsidP="00AA43CB">
      <w:pPr>
        <w:pStyle w:val="ListParagraph"/>
        <w:numPr>
          <w:ilvl w:val="0"/>
          <w:numId w:val="1"/>
        </w:numPr>
        <w:autoSpaceDE w:val="0"/>
        <w:autoSpaceDN w:val="0"/>
        <w:adjustRightInd w:val="0"/>
        <w:spacing w:line="276" w:lineRule="auto"/>
        <w:ind w:left="-360" w:right="-694" w:firstLine="0"/>
        <w:jc w:val="both"/>
        <w:rPr>
          <w:rFonts w:cstheme="minorHAnsi"/>
          <w:sz w:val="24"/>
          <w:szCs w:val="24"/>
        </w:rPr>
      </w:pPr>
      <w:r w:rsidRPr="007A2B21">
        <w:rPr>
          <w:rFonts w:cstheme="minorHAnsi"/>
          <w:b/>
          <w:sz w:val="24"/>
          <w:szCs w:val="24"/>
        </w:rPr>
        <w:t>SLIN</w:t>
      </w:r>
      <w:r w:rsidRPr="007A2B21">
        <w:rPr>
          <w:rFonts w:cstheme="minorHAnsi"/>
          <w:sz w:val="24"/>
          <w:szCs w:val="24"/>
        </w:rPr>
        <w:t>-Serviciul LEADER</w:t>
      </w:r>
      <w:r w:rsidR="00D8315E" w:rsidRPr="007A2B21">
        <w:rPr>
          <w:rFonts w:cstheme="minorHAnsi"/>
          <w:sz w:val="24"/>
          <w:szCs w:val="24"/>
        </w:rPr>
        <w:t xml:space="preserve"> și Investiții</w:t>
      </w:r>
      <w:r w:rsidRPr="007A2B21">
        <w:rPr>
          <w:rFonts w:cstheme="minorHAnsi"/>
          <w:sz w:val="24"/>
          <w:szCs w:val="24"/>
        </w:rPr>
        <w:t xml:space="preserve"> Non Agricole OJIR/CRFIR</w:t>
      </w:r>
    </w:p>
    <w:p w14:paraId="2A909BAE" w14:textId="77777777" w:rsidR="00797EF1" w:rsidRPr="007A2B21" w:rsidRDefault="00797EF1" w:rsidP="00AA43CB">
      <w:pPr>
        <w:pStyle w:val="ListParagraph"/>
        <w:numPr>
          <w:ilvl w:val="0"/>
          <w:numId w:val="1"/>
        </w:numPr>
        <w:autoSpaceDE w:val="0"/>
        <w:autoSpaceDN w:val="0"/>
        <w:adjustRightInd w:val="0"/>
        <w:spacing w:line="276" w:lineRule="auto"/>
        <w:ind w:left="-360" w:right="-694" w:firstLine="0"/>
        <w:jc w:val="both"/>
        <w:rPr>
          <w:rFonts w:cstheme="minorHAnsi"/>
          <w:sz w:val="24"/>
          <w:szCs w:val="24"/>
        </w:rPr>
      </w:pPr>
      <w:r w:rsidRPr="007A2B21">
        <w:rPr>
          <w:rFonts w:cstheme="minorHAnsi"/>
          <w:b/>
          <w:sz w:val="24"/>
          <w:szCs w:val="24"/>
        </w:rPr>
        <w:t xml:space="preserve">CDRJ </w:t>
      </w:r>
      <w:r w:rsidRPr="007A2B21">
        <w:rPr>
          <w:rFonts w:cstheme="minorHAnsi"/>
          <w:sz w:val="24"/>
          <w:szCs w:val="24"/>
        </w:rPr>
        <w:t>– Compartimentul de Dezvoltare Rurală Județean</w:t>
      </w:r>
    </w:p>
    <w:p w14:paraId="08B13CA7" w14:textId="77777777" w:rsidR="005E69BB" w:rsidRPr="007A2B21" w:rsidRDefault="005E69BB" w:rsidP="00AA43CB">
      <w:pPr>
        <w:pStyle w:val="ListParagraph"/>
        <w:numPr>
          <w:ilvl w:val="0"/>
          <w:numId w:val="1"/>
        </w:numPr>
        <w:autoSpaceDE w:val="0"/>
        <w:autoSpaceDN w:val="0"/>
        <w:adjustRightInd w:val="0"/>
        <w:spacing w:line="276" w:lineRule="auto"/>
        <w:ind w:left="-360" w:right="-694" w:firstLine="0"/>
        <w:jc w:val="both"/>
        <w:rPr>
          <w:rFonts w:cstheme="minorHAnsi"/>
          <w:sz w:val="24"/>
          <w:szCs w:val="24"/>
        </w:rPr>
      </w:pPr>
      <w:r w:rsidRPr="007A2B21">
        <w:rPr>
          <w:rFonts w:cstheme="minorHAnsi"/>
          <w:b/>
          <w:sz w:val="24"/>
          <w:szCs w:val="24"/>
        </w:rPr>
        <w:t xml:space="preserve">GAL </w:t>
      </w:r>
      <w:r w:rsidRPr="007A2B21">
        <w:rPr>
          <w:rFonts w:cstheme="minorHAnsi"/>
          <w:sz w:val="24"/>
          <w:szCs w:val="24"/>
        </w:rPr>
        <w:t>– Grup de Acțiune Locală</w:t>
      </w:r>
    </w:p>
    <w:p w14:paraId="12708F5D" w14:textId="77777777" w:rsidR="005E69BB" w:rsidRPr="007A2B21" w:rsidRDefault="005E69BB" w:rsidP="00AA43CB">
      <w:pPr>
        <w:pStyle w:val="ListParagraph"/>
        <w:numPr>
          <w:ilvl w:val="0"/>
          <w:numId w:val="1"/>
        </w:numPr>
        <w:autoSpaceDE w:val="0"/>
        <w:autoSpaceDN w:val="0"/>
        <w:adjustRightInd w:val="0"/>
        <w:spacing w:line="276" w:lineRule="auto"/>
        <w:ind w:left="-360" w:right="-694" w:firstLine="0"/>
        <w:jc w:val="both"/>
        <w:rPr>
          <w:rFonts w:cstheme="minorHAnsi"/>
          <w:sz w:val="24"/>
          <w:szCs w:val="24"/>
        </w:rPr>
      </w:pPr>
      <w:r w:rsidRPr="007A2B21">
        <w:rPr>
          <w:rFonts w:cstheme="minorHAnsi"/>
          <w:b/>
          <w:sz w:val="24"/>
          <w:szCs w:val="24"/>
        </w:rPr>
        <w:t>GAL „COLINELE IAȘILOR”</w:t>
      </w:r>
      <w:r w:rsidRPr="007A2B21">
        <w:rPr>
          <w:rFonts w:cstheme="minorHAnsi"/>
          <w:sz w:val="24"/>
          <w:szCs w:val="24"/>
        </w:rPr>
        <w:t xml:space="preserve"> – Asociația Grupul de Acțiune Locală „COLINELE IAȘILOR”</w:t>
      </w:r>
    </w:p>
    <w:p w14:paraId="03389B36" w14:textId="77777777" w:rsidR="005E69BB" w:rsidRPr="007A2B21" w:rsidRDefault="007F1997" w:rsidP="00AA43CB">
      <w:pPr>
        <w:pStyle w:val="subcapitolghid"/>
        <w:spacing w:line="276" w:lineRule="auto"/>
        <w:ind w:left="-360" w:right="-694"/>
        <w:rPr>
          <w:rFonts w:asciiTheme="minorHAnsi" w:hAnsiTheme="minorHAnsi"/>
          <w:color w:val="auto"/>
          <w:sz w:val="24"/>
          <w:szCs w:val="24"/>
        </w:rPr>
      </w:pPr>
      <w:bookmarkStart w:id="2" w:name="_Toc502924250"/>
      <w:r w:rsidRPr="007A2B21">
        <w:rPr>
          <w:rFonts w:asciiTheme="minorHAnsi" w:hAnsiTheme="minorHAnsi"/>
          <w:color w:val="auto"/>
          <w:sz w:val="24"/>
          <w:szCs w:val="24"/>
        </w:rPr>
        <w:t>SCOP</w:t>
      </w:r>
      <w:bookmarkEnd w:id="2"/>
    </w:p>
    <w:p w14:paraId="2DA7117A" w14:textId="77777777" w:rsidR="005E69BB" w:rsidRPr="007A2B21" w:rsidRDefault="007F1997" w:rsidP="00AA43CB">
      <w:pPr>
        <w:spacing w:before="240" w:line="276" w:lineRule="auto"/>
        <w:ind w:left="-360" w:right="-694"/>
        <w:jc w:val="both"/>
        <w:rPr>
          <w:rFonts w:cstheme="minorHAnsi"/>
          <w:sz w:val="24"/>
          <w:szCs w:val="24"/>
        </w:rPr>
      </w:pPr>
      <w:r w:rsidRPr="007A2B21">
        <w:rPr>
          <w:rFonts w:cstheme="minorHAnsi"/>
          <w:sz w:val="24"/>
          <w:szCs w:val="24"/>
        </w:rPr>
        <w:t xml:space="preserve">Manualul stabilește o procedură unitară de selectare a cererilor de </w:t>
      </w:r>
      <w:r w:rsidR="0073387D" w:rsidRPr="007A2B21">
        <w:rPr>
          <w:rFonts w:cstheme="minorHAnsi"/>
          <w:sz w:val="24"/>
          <w:szCs w:val="24"/>
        </w:rPr>
        <w:t>finanțare</w:t>
      </w:r>
      <w:r w:rsidRPr="007A2B21">
        <w:rPr>
          <w:rFonts w:cstheme="minorHAnsi"/>
          <w:sz w:val="24"/>
          <w:szCs w:val="24"/>
        </w:rPr>
        <w:t>, a formularelor folosite în selectare la nivelul GAL „Colinele Iașilor”.</w:t>
      </w:r>
    </w:p>
    <w:p w14:paraId="7D564B43" w14:textId="77777777" w:rsidR="007F1997" w:rsidRPr="007A2B21" w:rsidRDefault="007F1997" w:rsidP="00AA43CB">
      <w:pPr>
        <w:pStyle w:val="subcapitolghid"/>
        <w:spacing w:line="276" w:lineRule="auto"/>
        <w:ind w:left="-360" w:right="-694"/>
        <w:rPr>
          <w:rFonts w:asciiTheme="minorHAnsi" w:hAnsiTheme="minorHAnsi"/>
          <w:color w:val="auto"/>
          <w:sz w:val="24"/>
          <w:szCs w:val="24"/>
        </w:rPr>
      </w:pPr>
      <w:bookmarkStart w:id="3" w:name="_Toc502924251"/>
      <w:r w:rsidRPr="007A2B21">
        <w:rPr>
          <w:rFonts w:asciiTheme="minorHAnsi" w:hAnsiTheme="minorHAnsi"/>
          <w:color w:val="auto"/>
          <w:sz w:val="24"/>
          <w:szCs w:val="24"/>
        </w:rPr>
        <w:t>DOMENIU DE APLICARE</w:t>
      </w:r>
      <w:bookmarkEnd w:id="3"/>
    </w:p>
    <w:p w14:paraId="7292474B" w14:textId="77777777" w:rsidR="004845AD" w:rsidRPr="007A2B21" w:rsidRDefault="007F1997" w:rsidP="00AA43CB">
      <w:pPr>
        <w:spacing w:before="240" w:line="276" w:lineRule="auto"/>
        <w:ind w:left="-360" w:right="-694"/>
        <w:jc w:val="both"/>
        <w:rPr>
          <w:rFonts w:cstheme="minorHAnsi"/>
          <w:sz w:val="24"/>
          <w:szCs w:val="24"/>
        </w:rPr>
      </w:pPr>
      <w:r w:rsidRPr="007A2B21">
        <w:rPr>
          <w:rFonts w:cstheme="minorHAnsi"/>
          <w:sz w:val="24"/>
          <w:szCs w:val="24"/>
        </w:rPr>
        <w:t xml:space="preserve">Procedura </w:t>
      </w:r>
      <w:r w:rsidR="00D8315E" w:rsidRPr="007A2B21">
        <w:rPr>
          <w:rFonts w:cstheme="minorHAnsi"/>
          <w:sz w:val="24"/>
          <w:szCs w:val="24"/>
        </w:rPr>
        <w:t>stabilește</w:t>
      </w:r>
      <w:r w:rsidRPr="007A2B21">
        <w:rPr>
          <w:rFonts w:cstheme="minorHAnsi"/>
          <w:sz w:val="24"/>
          <w:szCs w:val="24"/>
        </w:rPr>
        <w:t xml:space="preserve"> modul de realizare a </w:t>
      </w:r>
      <w:r w:rsidR="00D8315E" w:rsidRPr="007A2B21">
        <w:rPr>
          <w:rFonts w:cstheme="minorHAnsi"/>
          <w:sz w:val="24"/>
          <w:szCs w:val="24"/>
        </w:rPr>
        <w:t>activității</w:t>
      </w:r>
      <w:r w:rsidR="0073387D" w:rsidRPr="007A2B21">
        <w:rPr>
          <w:rFonts w:cstheme="minorHAnsi"/>
          <w:sz w:val="24"/>
          <w:szCs w:val="24"/>
        </w:rPr>
        <w:t xml:space="preserve"> de evaluare și </w:t>
      </w:r>
      <w:r w:rsidRPr="007A2B21">
        <w:rPr>
          <w:rFonts w:cstheme="minorHAnsi"/>
          <w:sz w:val="24"/>
          <w:szCs w:val="24"/>
        </w:rPr>
        <w:t xml:space="preserve">selectare a cererilor de </w:t>
      </w:r>
      <w:r w:rsidR="00D8315E" w:rsidRPr="007A2B21">
        <w:rPr>
          <w:rFonts w:cstheme="minorHAnsi"/>
          <w:sz w:val="24"/>
          <w:szCs w:val="24"/>
        </w:rPr>
        <w:t>finanțare</w:t>
      </w:r>
      <w:r w:rsidRPr="007A2B21">
        <w:rPr>
          <w:rFonts w:cstheme="minorHAnsi"/>
          <w:sz w:val="24"/>
          <w:szCs w:val="24"/>
        </w:rPr>
        <w:t xml:space="preserve"> de la depunerea acestora de către solicitant la Asociația Grupul de Acțiune Locală  „Colinele Iașilor” </w:t>
      </w:r>
      <w:r w:rsidR="00D8315E" w:rsidRPr="007A2B21">
        <w:rPr>
          <w:rFonts w:cstheme="minorHAnsi"/>
          <w:sz w:val="24"/>
          <w:szCs w:val="24"/>
        </w:rPr>
        <w:t>și</w:t>
      </w:r>
      <w:r w:rsidRPr="007A2B21">
        <w:rPr>
          <w:rFonts w:cstheme="minorHAnsi"/>
          <w:sz w:val="24"/>
          <w:szCs w:val="24"/>
        </w:rPr>
        <w:t xml:space="preserve"> până la selectarea acestora în vederea propunerii spre contractare la AFIR. În cadrul procedurii se delimitează </w:t>
      </w:r>
      <w:r w:rsidR="00D8315E" w:rsidRPr="007A2B21">
        <w:rPr>
          <w:rFonts w:cstheme="minorHAnsi"/>
          <w:sz w:val="24"/>
          <w:szCs w:val="24"/>
        </w:rPr>
        <w:t>activitățile</w:t>
      </w:r>
      <w:r w:rsidRPr="007A2B21">
        <w:rPr>
          <w:rFonts w:cstheme="minorHAnsi"/>
          <w:sz w:val="24"/>
          <w:szCs w:val="24"/>
        </w:rPr>
        <w:t xml:space="preserve"> </w:t>
      </w:r>
      <w:r w:rsidR="00D8315E" w:rsidRPr="007A2B21">
        <w:rPr>
          <w:rFonts w:cstheme="minorHAnsi"/>
          <w:sz w:val="24"/>
          <w:szCs w:val="24"/>
        </w:rPr>
        <w:t>desfășurate</w:t>
      </w:r>
      <w:r w:rsidRPr="007A2B21">
        <w:rPr>
          <w:rFonts w:cstheme="minorHAnsi"/>
          <w:sz w:val="24"/>
          <w:szCs w:val="24"/>
        </w:rPr>
        <w:t xml:space="preserve"> la nivelul GAL  în verificarea conformității și </w:t>
      </w:r>
      <w:r w:rsidR="00D8315E" w:rsidRPr="007A2B21">
        <w:rPr>
          <w:rFonts w:cstheme="minorHAnsi"/>
          <w:sz w:val="24"/>
          <w:szCs w:val="24"/>
        </w:rPr>
        <w:t>eligibilității</w:t>
      </w:r>
      <w:r w:rsidRPr="007A2B21">
        <w:rPr>
          <w:rFonts w:cstheme="minorHAnsi"/>
          <w:sz w:val="24"/>
          <w:szCs w:val="24"/>
        </w:rPr>
        <w:t xml:space="preserve"> cererilor de </w:t>
      </w:r>
      <w:r w:rsidR="00D8315E" w:rsidRPr="007A2B21">
        <w:rPr>
          <w:rFonts w:cstheme="minorHAnsi"/>
          <w:sz w:val="24"/>
          <w:szCs w:val="24"/>
        </w:rPr>
        <w:t>finanțare</w:t>
      </w:r>
      <w:r w:rsidRPr="007A2B21">
        <w:rPr>
          <w:rFonts w:cstheme="minorHAnsi"/>
          <w:sz w:val="24"/>
          <w:szCs w:val="24"/>
        </w:rPr>
        <w:t>. Prezentul manual se aplică tuturor măsurilo</w:t>
      </w:r>
      <w:r w:rsidR="00BA0D9B" w:rsidRPr="007A2B21">
        <w:rPr>
          <w:rFonts w:cstheme="minorHAnsi"/>
          <w:sz w:val="24"/>
          <w:szCs w:val="24"/>
        </w:rPr>
        <w:t>r din SDL  care propun proiecte.</w:t>
      </w:r>
    </w:p>
    <w:p w14:paraId="70C5EF1F" w14:textId="0DE03B36" w:rsidR="009606EE" w:rsidRPr="007A2B21" w:rsidRDefault="009F1838" w:rsidP="00AA43CB">
      <w:pPr>
        <w:spacing w:after="0" w:line="276" w:lineRule="auto"/>
        <w:ind w:left="-360" w:right="-694"/>
        <w:jc w:val="both"/>
        <w:rPr>
          <w:rFonts w:cstheme="minorHAnsi"/>
          <w:bCs/>
          <w:sz w:val="24"/>
          <w:szCs w:val="24"/>
        </w:rPr>
      </w:pPr>
      <w:r w:rsidRPr="007A2B21">
        <w:rPr>
          <w:rFonts w:cstheme="minorHAnsi"/>
          <w:sz w:val="24"/>
          <w:szCs w:val="24"/>
        </w:rPr>
        <w:t>Cererea de finanțare</w:t>
      </w:r>
      <w:r w:rsidR="00D8315E" w:rsidRPr="007A2B21">
        <w:rPr>
          <w:rFonts w:cstheme="minorHAnsi"/>
          <w:sz w:val="24"/>
          <w:szCs w:val="24"/>
        </w:rPr>
        <w:t xml:space="preserve"> și </w:t>
      </w:r>
      <w:r w:rsidRPr="007A2B21">
        <w:rPr>
          <w:rFonts w:cstheme="minorHAnsi"/>
          <w:sz w:val="24"/>
          <w:szCs w:val="24"/>
        </w:rPr>
        <w:t>documentația tehnico-economică (studiul de fezabilitate/</w:t>
      </w:r>
      <w:r w:rsidR="0073387D" w:rsidRPr="007A2B21">
        <w:rPr>
          <w:rFonts w:cstheme="minorHAnsi"/>
          <w:sz w:val="24"/>
          <w:szCs w:val="24"/>
        </w:rPr>
        <w:t xml:space="preserve"> </w:t>
      </w:r>
      <w:r w:rsidRPr="007A2B21">
        <w:rPr>
          <w:rFonts w:cstheme="minorHAnsi"/>
          <w:sz w:val="24"/>
          <w:szCs w:val="24"/>
        </w:rPr>
        <w:t xml:space="preserve">memoriul justificativ) se găsesc pe site-urile </w:t>
      </w:r>
      <w:hyperlink r:id="rId8" w:history="1">
        <w:r w:rsidRPr="007A2B21">
          <w:rPr>
            <w:rStyle w:val="Hyperlink"/>
            <w:rFonts w:cstheme="minorHAnsi"/>
            <w:color w:val="auto"/>
            <w:sz w:val="24"/>
            <w:szCs w:val="24"/>
          </w:rPr>
          <w:t>www.afir.ro</w:t>
        </w:r>
      </w:hyperlink>
      <w:r w:rsidRPr="007A2B21">
        <w:rPr>
          <w:rFonts w:cstheme="minorHAnsi"/>
          <w:sz w:val="24"/>
          <w:szCs w:val="24"/>
        </w:rPr>
        <w:t xml:space="preserve"> , </w:t>
      </w:r>
      <w:hyperlink r:id="rId9" w:history="1">
        <w:r w:rsidRPr="007A2B21">
          <w:rPr>
            <w:rStyle w:val="Hyperlink"/>
            <w:rFonts w:cstheme="minorHAnsi"/>
            <w:color w:val="auto"/>
            <w:sz w:val="24"/>
            <w:szCs w:val="24"/>
          </w:rPr>
          <w:t>www.colineleiasilor.ro</w:t>
        </w:r>
      </w:hyperlink>
      <w:r w:rsidRPr="007A2B21">
        <w:rPr>
          <w:rFonts w:cstheme="minorHAnsi"/>
          <w:sz w:val="24"/>
          <w:szCs w:val="24"/>
        </w:rPr>
        <w:t xml:space="preserve">  Formularele specifice măsurilor, se găsesc pe site-urile </w:t>
      </w:r>
      <w:hyperlink r:id="rId10" w:history="1">
        <w:r w:rsidRPr="007A2B21">
          <w:rPr>
            <w:rStyle w:val="Hyperlink"/>
            <w:rFonts w:cstheme="minorHAnsi"/>
            <w:color w:val="auto"/>
            <w:sz w:val="24"/>
            <w:szCs w:val="24"/>
          </w:rPr>
          <w:t>www.afir.ro</w:t>
        </w:r>
      </w:hyperlink>
      <w:r w:rsidRPr="007A2B21">
        <w:rPr>
          <w:rFonts w:cstheme="minorHAnsi"/>
          <w:sz w:val="24"/>
          <w:szCs w:val="24"/>
        </w:rPr>
        <w:t xml:space="preserve"> , </w:t>
      </w:r>
      <w:hyperlink r:id="rId11" w:history="1">
        <w:r w:rsidRPr="007A2B21">
          <w:rPr>
            <w:rStyle w:val="Hyperlink"/>
            <w:rFonts w:cstheme="minorHAnsi"/>
            <w:color w:val="auto"/>
            <w:sz w:val="24"/>
            <w:szCs w:val="24"/>
          </w:rPr>
          <w:t>www.colineleiasilor.ro</w:t>
        </w:r>
      </w:hyperlink>
      <w:r w:rsidRPr="007A2B21">
        <w:rPr>
          <w:rFonts w:cstheme="minorHAnsi"/>
          <w:sz w:val="24"/>
          <w:szCs w:val="24"/>
        </w:rPr>
        <w:t xml:space="preserve">. </w:t>
      </w:r>
    </w:p>
    <w:p w14:paraId="2080B8D5" w14:textId="77777777" w:rsidR="009606EE" w:rsidRPr="007A2B21" w:rsidRDefault="000C261B" w:rsidP="00AA43CB">
      <w:pPr>
        <w:pStyle w:val="subcapitolghid"/>
        <w:spacing w:line="276" w:lineRule="auto"/>
        <w:ind w:left="-360" w:right="-694"/>
        <w:rPr>
          <w:rFonts w:asciiTheme="minorHAnsi" w:hAnsiTheme="minorHAnsi"/>
          <w:color w:val="auto"/>
          <w:sz w:val="24"/>
          <w:szCs w:val="24"/>
        </w:rPr>
      </w:pPr>
      <w:bookmarkStart w:id="4" w:name="_Toc502924252"/>
      <w:r w:rsidRPr="007A2B21">
        <w:rPr>
          <w:rFonts w:asciiTheme="minorHAnsi" w:hAnsiTheme="minorHAnsi"/>
          <w:color w:val="auto"/>
          <w:sz w:val="24"/>
          <w:szCs w:val="24"/>
        </w:rPr>
        <w:lastRenderedPageBreak/>
        <w:t>LANSAREA APELURILOR</w:t>
      </w:r>
      <w:bookmarkEnd w:id="4"/>
    </w:p>
    <w:p w14:paraId="0BD69D8F" w14:textId="2D1BA58A" w:rsidR="00B12C9E" w:rsidRPr="007A2B21" w:rsidRDefault="00B12C9E" w:rsidP="00AA43CB">
      <w:pPr>
        <w:autoSpaceDE w:val="0"/>
        <w:autoSpaceDN w:val="0"/>
        <w:adjustRightInd w:val="0"/>
        <w:spacing w:before="240" w:after="0" w:line="276" w:lineRule="auto"/>
        <w:ind w:left="-360" w:right="-694"/>
        <w:jc w:val="both"/>
        <w:rPr>
          <w:rFonts w:cstheme="minorHAnsi"/>
          <w:sz w:val="24"/>
          <w:szCs w:val="24"/>
        </w:rPr>
      </w:pPr>
      <w:r w:rsidRPr="007A2B21">
        <w:rPr>
          <w:rFonts w:cstheme="minorHAnsi"/>
          <w:sz w:val="24"/>
          <w:szCs w:val="24"/>
        </w:rPr>
        <w:t xml:space="preserve">GAL are obligația de a elabora un Calendar estimativ al lansării măsurilor prevăzute în SDL, pentru fiecare an calendaristic. Calendarul estimativ publicat și afișat cel puțin la sediile primăriilor partenere GAL poate fi modificat cu cel puțin 5 zile lucrătoare înainte de începerea sesiunii, putând fi modificate sesiunile și alocările aferente. Pentru asigurarea transparenței, Calendarul modificat va înlocui calendarul inițial și va fi postat pe pagina de internet a GAL  </w:t>
      </w:r>
      <w:hyperlink r:id="rId12" w:history="1">
        <w:r w:rsidRPr="007A2B21">
          <w:rPr>
            <w:rStyle w:val="Hyperlink"/>
            <w:rFonts w:cstheme="minorHAnsi"/>
            <w:color w:val="auto"/>
            <w:sz w:val="24"/>
            <w:szCs w:val="24"/>
          </w:rPr>
          <w:t>www.colineleiasilor.ro</w:t>
        </w:r>
      </w:hyperlink>
      <w:r w:rsidRPr="007A2B21">
        <w:rPr>
          <w:rFonts w:cstheme="minorHAnsi"/>
          <w:sz w:val="24"/>
          <w:szCs w:val="24"/>
        </w:rPr>
        <w:t xml:space="preserve"> și afișat cel puțin la sediile primăriilor partenere GAL.</w:t>
      </w:r>
    </w:p>
    <w:p w14:paraId="76AF2415" w14:textId="6B9DF5D5" w:rsidR="00B12C9E" w:rsidRPr="00F67193" w:rsidRDefault="00B12C9E" w:rsidP="00AA43CB">
      <w:pPr>
        <w:autoSpaceDE w:val="0"/>
        <w:autoSpaceDN w:val="0"/>
        <w:adjustRightInd w:val="0"/>
        <w:spacing w:before="240" w:after="0" w:line="276" w:lineRule="auto"/>
        <w:ind w:left="-360" w:right="-694"/>
        <w:jc w:val="both"/>
        <w:rPr>
          <w:rFonts w:cstheme="minorHAnsi"/>
          <w:sz w:val="24"/>
          <w:szCs w:val="24"/>
        </w:rPr>
      </w:pPr>
      <w:r w:rsidRPr="007A2B21">
        <w:rPr>
          <w:rFonts w:cstheme="minorHAnsi"/>
          <w:sz w:val="24"/>
          <w:szCs w:val="24"/>
        </w:rPr>
        <w:t xml:space="preserve">În vederea deschiderii sesiunilor de primire a proiectelor, GAL lansează pe plan local apeluri de selecție a proiectelor, conform priorităților descrise în strategie. Acestea vor respecta prevederile din Ghidul Solicitantului pentru implementarea sub-măsurii 19.2 privind termenele stabilite, structura apelului de selecție și asigurarea transparenței. Se va avea în vedere respectarea prevederilor procedurii </w:t>
      </w:r>
      <w:proofErr w:type="spellStart"/>
      <w:r w:rsidRPr="007A2B21">
        <w:rPr>
          <w:rFonts w:cstheme="minorHAnsi"/>
          <w:sz w:val="24"/>
          <w:szCs w:val="24"/>
        </w:rPr>
        <w:t>sM</w:t>
      </w:r>
      <w:proofErr w:type="spellEnd"/>
      <w:r w:rsidRPr="007A2B21">
        <w:rPr>
          <w:rFonts w:cstheme="minorHAnsi"/>
          <w:sz w:val="24"/>
          <w:szCs w:val="24"/>
        </w:rPr>
        <w:t xml:space="preserve"> 19.2 </w:t>
      </w:r>
      <w:r w:rsidRPr="00F67193">
        <w:rPr>
          <w:rFonts w:cstheme="minorHAnsi"/>
          <w:sz w:val="24"/>
          <w:szCs w:val="24"/>
        </w:rPr>
        <w:t>valabilă la momentul deschiderii sesiunii de depunere a proiectelor.</w:t>
      </w:r>
    </w:p>
    <w:p w14:paraId="38707DB9" w14:textId="3093A81A" w:rsidR="00B12C9E" w:rsidRPr="00F67193" w:rsidRDefault="00B12C9E" w:rsidP="00B12C9E">
      <w:pPr>
        <w:autoSpaceDE w:val="0"/>
        <w:autoSpaceDN w:val="0"/>
        <w:adjustRightInd w:val="0"/>
        <w:spacing w:before="240" w:after="0" w:line="276" w:lineRule="auto"/>
        <w:ind w:left="-360" w:right="-694"/>
        <w:jc w:val="both"/>
        <w:rPr>
          <w:rFonts w:cstheme="minorHAnsi"/>
          <w:sz w:val="24"/>
          <w:szCs w:val="24"/>
        </w:rPr>
      </w:pPr>
      <w:r w:rsidRPr="00F67193">
        <w:rPr>
          <w:rFonts w:cstheme="minorHAnsi"/>
          <w:sz w:val="24"/>
          <w:szCs w:val="24"/>
        </w:rPr>
        <w:t>Apelurile de selecție pot fi prelungite cu aprobarea Adunării Generale a GAL/Consiliului Director al GAL „Colinele Iașilor”</w:t>
      </w:r>
      <w:r w:rsidR="004A0A14">
        <w:rPr>
          <w:rFonts w:cstheme="minorHAnsi"/>
          <w:sz w:val="24"/>
          <w:szCs w:val="24"/>
        </w:rPr>
        <w:t xml:space="preserve"> și/sau cu aprobarea persoanei împuternicite</w:t>
      </w:r>
      <w:r w:rsidRPr="00F67193">
        <w:rPr>
          <w:rFonts w:cstheme="minorHAnsi"/>
          <w:sz w:val="24"/>
          <w:szCs w:val="24"/>
        </w:rPr>
        <w:t>, în conformitate cu procedurile interne ale GAL. Anunțul privind prelungirea se va face numai în timpul sesiunii în derulare, nu mai târziu de ultima zi a acestei sesiunii.</w:t>
      </w:r>
    </w:p>
    <w:p w14:paraId="4E93EE7C" w14:textId="77777777" w:rsidR="00B12C9E" w:rsidRPr="00F67193" w:rsidRDefault="00B12C9E" w:rsidP="00B12C9E">
      <w:pPr>
        <w:autoSpaceDE w:val="0"/>
        <w:autoSpaceDN w:val="0"/>
        <w:adjustRightInd w:val="0"/>
        <w:spacing w:before="240" w:line="276" w:lineRule="auto"/>
        <w:ind w:left="-360" w:right="-694"/>
        <w:jc w:val="both"/>
        <w:rPr>
          <w:rFonts w:cstheme="minorHAnsi"/>
          <w:sz w:val="24"/>
          <w:szCs w:val="24"/>
        </w:rPr>
      </w:pPr>
      <w:r w:rsidRPr="00F67193">
        <w:rPr>
          <w:rFonts w:cstheme="minorHAnsi"/>
          <w:sz w:val="24"/>
          <w:szCs w:val="24"/>
        </w:rPr>
        <w:t>Atunci când se prelungește apelul de selecție, valoarea maximă nerambursabilă care poate fi acordată pentru finanțarea unui proiect nu poate fi modificată (în sensul creșterii/diminuării).</w:t>
      </w:r>
    </w:p>
    <w:p w14:paraId="089CDA4B" w14:textId="77777777" w:rsidR="00B12C9E" w:rsidRPr="007A2B21" w:rsidRDefault="00B12C9E" w:rsidP="00B12C9E">
      <w:pPr>
        <w:autoSpaceDE w:val="0"/>
        <w:autoSpaceDN w:val="0"/>
        <w:adjustRightInd w:val="0"/>
        <w:spacing w:before="240" w:after="0" w:line="276" w:lineRule="auto"/>
        <w:ind w:left="-360" w:right="-694"/>
        <w:jc w:val="both"/>
        <w:rPr>
          <w:rFonts w:cstheme="minorHAnsi"/>
          <w:bCs/>
          <w:sz w:val="24"/>
          <w:szCs w:val="24"/>
        </w:rPr>
      </w:pPr>
      <w:r w:rsidRPr="007A2B21">
        <w:rPr>
          <w:rFonts w:cstheme="minorHAnsi"/>
          <w:bCs/>
          <w:sz w:val="24"/>
          <w:szCs w:val="24"/>
        </w:rPr>
        <w:t xml:space="preserve">În cazul în care se impune modificarea unor condiții de accesare pe perioada de derulare a unei sesiuni de depunere GAL poate emite o Erată aprobată de organele de decizie conform prevederilor statutare. </w:t>
      </w:r>
    </w:p>
    <w:p w14:paraId="046F2DD1" w14:textId="77777777" w:rsidR="00B12C9E" w:rsidRPr="007A2B21" w:rsidRDefault="00B12C9E" w:rsidP="00B12C9E">
      <w:pPr>
        <w:autoSpaceDE w:val="0"/>
        <w:autoSpaceDN w:val="0"/>
        <w:adjustRightInd w:val="0"/>
        <w:spacing w:before="240" w:after="0" w:line="276" w:lineRule="auto"/>
        <w:ind w:left="-360" w:right="-694"/>
        <w:jc w:val="both"/>
        <w:rPr>
          <w:rFonts w:cstheme="minorHAnsi"/>
          <w:bCs/>
          <w:sz w:val="24"/>
          <w:szCs w:val="24"/>
        </w:rPr>
      </w:pPr>
      <w:r w:rsidRPr="007A2B21">
        <w:rPr>
          <w:rFonts w:cstheme="minorHAnsi"/>
          <w:bCs/>
          <w:sz w:val="24"/>
          <w:szCs w:val="24"/>
        </w:rPr>
        <w:t>Erata trebuie să vizeze doar modificări care nu contravin prevederilor aplicabile (Fișa măsurii din SDL, GS 19.2, Manual procedură 19.2, Cap. 8.1 din PNDR, HG 226 și legislația specifică).</w:t>
      </w:r>
    </w:p>
    <w:p w14:paraId="383D51BD" w14:textId="77777777" w:rsidR="00B12C9E" w:rsidRPr="007A2B21" w:rsidRDefault="00B12C9E" w:rsidP="00B12C9E">
      <w:pPr>
        <w:autoSpaceDE w:val="0"/>
        <w:autoSpaceDN w:val="0"/>
        <w:adjustRightInd w:val="0"/>
        <w:spacing w:before="240" w:after="0" w:line="276" w:lineRule="auto"/>
        <w:ind w:left="-360" w:right="-694"/>
        <w:jc w:val="both"/>
        <w:rPr>
          <w:rFonts w:cstheme="minorHAnsi"/>
          <w:bCs/>
          <w:sz w:val="24"/>
          <w:szCs w:val="24"/>
        </w:rPr>
      </w:pPr>
      <w:r w:rsidRPr="007A2B21">
        <w:rPr>
          <w:rFonts w:cstheme="minorHAnsi"/>
          <w:bCs/>
          <w:sz w:val="24"/>
          <w:szCs w:val="24"/>
        </w:rPr>
        <w:t xml:space="preserve">Erata aprobată de organele de decizie ale GAL trebuie înaintată de GAL către CDRJ însoțită de un Memoriu justificativ privind modificările propuse, în vederea avizării. </w:t>
      </w:r>
    </w:p>
    <w:p w14:paraId="767EFB93" w14:textId="23759CF3" w:rsidR="00B12C9E" w:rsidRPr="007A2B21" w:rsidRDefault="00B12C9E" w:rsidP="00B12C9E">
      <w:pPr>
        <w:autoSpaceDE w:val="0"/>
        <w:autoSpaceDN w:val="0"/>
        <w:adjustRightInd w:val="0"/>
        <w:spacing w:before="240" w:after="0" w:line="276" w:lineRule="auto"/>
        <w:ind w:left="-360" w:right="-694"/>
        <w:jc w:val="both"/>
        <w:rPr>
          <w:rFonts w:cstheme="minorHAnsi"/>
          <w:bCs/>
          <w:sz w:val="24"/>
          <w:szCs w:val="24"/>
          <w:highlight w:val="yellow"/>
        </w:rPr>
      </w:pPr>
      <w:r w:rsidRPr="007A2B21">
        <w:rPr>
          <w:rFonts w:cstheme="minorHAnsi"/>
          <w:bCs/>
          <w:sz w:val="24"/>
          <w:szCs w:val="24"/>
        </w:rPr>
        <w:t>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14:paraId="463BEE4E" w14:textId="4093A04B" w:rsidR="00672CA6" w:rsidRPr="007A2B21" w:rsidRDefault="00672CA6">
      <w:pPr>
        <w:rPr>
          <w:rFonts w:cstheme="minorHAnsi"/>
          <w:b/>
          <w:bCs/>
          <w:sz w:val="24"/>
          <w:szCs w:val="24"/>
          <w:highlight w:val="yellow"/>
        </w:rPr>
      </w:pPr>
      <w:r w:rsidRPr="007A2B21">
        <w:rPr>
          <w:rFonts w:cstheme="minorHAnsi"/>
          <w:b/>
          <w:bCs/>
          <w:sz w:val="24"/>
          <w:szCs w:val="24"/>
          <w:highlight w:val="yellow"/>
        </w:rPr>
        <w:br w:type="page"/>
      </w:r>
    </w:p>
    <w:p w14:paraId="2EB43572" w14:textId="5B0CC179" w:rsidR="00672CA6" w:rsidRPr="007A2B21" w:rsidRDefault="00672CA6" w:rsidP="00672CA6">
      <w:pPr>
        <w:pStyle w:val="subcapitolghid"/>
        <w:spacing w:line="276" w:lineRule="auto"/>
        <w:ind w:left="-360" w:right="-694"/>
        <w:rPr>
          <w:rFonts w:asciiTheme="minorHAnsi" w:hAnsiTheme="minorHAnsi"/>
          <w:color w:val="auto"/>
          <w:sz w:val="24"/>
          <w:szCs w:val="24"/>
        </w:rPr>
      </w:pPr>
      <w:bookmarkStart w:id="5" w:name="_Toc502924253"/>
      <w:r w:rsidRPr="007A2B21">
        <w:rPr>
          <w:rFonts w:asciiTheme="minorHAnsi" w:hAnsiTheme="minorHAnsi"/>
          <w:color w:val="auto"/>
          <w:sz w:val="24"/>
          <w:szCs w:val="24"/>
        </w:rPr>
        <w:lastRenderedPageBreak/>
        <w:t>PERIOADA DE DEPUNERE A PROIECTELOR</w:t>
      </w:r>
      <w:bookmarkEnd w:id="5"/>
    </w:p>
    <w:p w14:paraId="04FCDBA8" w14:textId="72CC5C59" w:rsidR="00672CA6" w:rsidRPr="004C3979" w:rsidRDefault="00672CA6" w:rsidP="00672CA6">
      <w:pPr>
        <w:autoSpaceDE w:val="0"/>
        <w:autoSpaceDN w:val="0"/>
        <w:adjustRightInd w:val="0"/>
        <w:spacing w:before="240" w:line="276" w:lineRule="auto"/>
        <w:ind w:left="-360" w:right="-694"/>
        <w:jc w:val="both"/>
        <w:rPr>
          <w:rFonts w:cstheme="minorHAnsi"/>
          <w:sz w:val="24"/>
          <w:szCs w:val="24"/>
        </w:rPr>
      </w:pPr>
      <w:r w:rsidRPr="004C3979">
        <w:rPr>
          <w:rFonts w:cstheme="minorHAnsi"/>
          <w:sz w:val="24"/>
          <w:szCs w:val="24"/>
        </w:rPr>
        <w:t xml:space="preserve">Perioada de depunere a proiectelor este stabilită în cadrul fiecărui apel de selecție și va fi anunțat prin intermediul Anunțurilor de lansare a apelurilor de selecție și reprezintă perioada cuprinsă între data lansării apelului de selecție și termenul limită de depunere a proiectelor. </w:t>
      </w:r>
    </w:p>
    <w:p w14:paraId="38B4A60C" w14:textId="7E0EA548" w:rsidR="009E564B" w:rsidRPr="004C3979" w:rsidRDefault="009E564B" w:rsidP="00672CA6">
      <w:pPr>
        <w:autoSpaceDE w:val="0"/>
        <w:autoSpaceDN w:val="0"/>
        <w:adjustRightInd w:val="0"/>
        <w:spacing w:before="240" w:line="276" w:lineRule="auto"/>
        <w:ind w:left="-360" w:right="-694"/>
        <w:jc w:val="both"/>
        <w:rPr>
          <w:rFonts w:cstheme="minorHAnsi"/>
          <w:sz w:val="24"/>
          <w:szCs w:val="24"/>
        </w:rPr>
      </w:pPr>
      <w:r w:rsidRPr="004C3979">
        <w:rPr>
          <w:rFonts w:cstheme="minorHAnsi"/>
          <w:sz w:val="24"/>
          <w:szCs w:val="24"/>
        </w:rPr>
        <w:t>Apelul de selecție se lansează cu minimum 30 de zile calendaristice înainte de data limită</w:t>
      </w:r>
      <w:r w:rsidR="000B7CCB" w:rsidRPr="004C3979">
        <w:rPr>
          <w:rFonts w:cstheme="minorHAnsi"/>
          <w:sz w:val="24"/>
          <w:szCs w:val="24"/>
        </w:rPr>
        <w:t xml:space="preserve"> </w:t>
      </w:r>
      <w:r w:rsidRPr="004C3979">
        <w:rPr>
          <w:rFonts w:cstheme="minorHAnsi"/>
          <w:sz w:val="24"/>
          <w:szCs w:val="24"/>
        </w:rPr>
        <w:t>de depunere a proiectelor, în așa fel încât potențialii beneficiari să aibă timp suficient pentru</w:t>
      </w:r>
      <w:r w:rsidR="000B7CCB" w:rsidRPr="004C3979">
        <w:rPr>
          <w:rFonts w:cstheme="minorHAnsi"/>
          <w:sz w:val="24"/>
          <w:szCs w:val="24"/>
        </w:rPr>
        <w:t xml:space="preserve"> </w:t>
      </w:r>
      <w:r w:rsidRPr="004C3979">
        <w:rPr>
          <w:rFonts w:cstheme="minorHAnsi"/>
          <w:sz w:val="24"/>
          <w:szCs w:val="24"/>
        </w:rPr>
        <w:t>pregătirea</w:t>
      </w:r>
      <w:r w:rsidR="00D8315E" w:rsidRPr="004C3979">
        <w:rPr>
          <w:rFonts w:cstheme="minorHAnsi"/>
          <w:sz w:val="24"/>
          <w:szCs w:val="24"/>
        </w:rPr>
        <w:t xml:space="preserve"> și </w:t>
      </w:r>
      <w:r w:rsidRPr="004C3979">
        <w:rPr>
          <w:rFonts w:cstheme="minorHAnsi"/>
          <w:sz w:val="24"/>
          <w:szCs w:val="24"/>
        </w:rPr>
        <w:t xml:space="preserve">depunerea acestora. </w:t>
      </w:r>
    </w:p>
    <w:p w14:paraId="5AFBF3DC" w14:textId="7625A2D6" w:rsidR="000B7CCB" w:rsidRPr="004C3979" w:rsidRDefault="000B7CCB" w:rsidP="00AA43CB">
      <w:pPr>
        <w:autoSpaceDE w:val="0"/>
        <w:autoSpaceDN w:val="0"/>
        <w:adjustRightInd w:val="0"/>
        <w:spacing w:after="0" w:line="276" w:lineRule="auto"/>
        <w:ind w:left="-360" w:right="-694"/>
        <w:jc w:val="both"/>
        <w:rPr>
          <w:rFonts w:cstheme="minorHAnsi"/>
          <w:sz w:val="24"/>
          <w:szCs w:val="24"/>
        </w:rPr>
      </w:pPr>
      <w:r w:rsidRPr="004C3979">
        <w:rPr>
          <w:rFonts w:cstheme="minorHAnsi"/>
          <w:sz w:val="24"/>
          <w:szCs w:val="24"/>
        </w:rPr>
        <w:t>Apelul de selecție se poate lansa cu minimum 10 zile calendaristice înainte de data limită de</w:t>
      </w:r>
      <w:r w:rsidR="00672CA6" w:rsidRPr="004C3979">
        <w:rPr>
          <w:rFonts w:cstheme="minorHAnsi"/>
          <w:sz w:val="24"/>
          <w:szCs w:val="24"/>
        </w:rPr>
        <w:t xml:space="preserve"> </w:t>
      </w:r>
      <w:r w:rsidRPr="004C3979">
        <w:rPr>
          <w:rFonts w:cstheme="minorHAnsi"/>
          <w:sz w:val="24"/>
          <w:szCs w:val="24"/>
        </w:rPr>
        <w:t>depunere a proiectelor la GAL „Colinele Iașilor”, numai în situația în care acest apel de selecție va conține toate prevederile</w:t>
      </w:r>
      <w:r w:rsidR="00D8315E" w:rsidRPr="004C3979">
        <w:rPr>
          <w:rFonts w:cstheme="minorHAnsi"/>
          <w:sz w:val="24"/>
          <w:szCs w:val="24"/>
        </w:rPr>
        <w:t xml:space="preserve"> și </w:t>
      </w:r>
      <w:r w:rsidRPr="004C3979">
        <w:rPr>
          <w:rFonts w:cstheme="minorHAnsi"/>
          <w:sz w:val="24"/>
          <w:szCs w:val="24"/>
        </w:rPr>
        <w:t>informațiile care au făcut obiectul ultimului apel de selecție pe măsura respectivă, inclusiv punctajele pentru criteriile de selecție, cu excepția alocării financiare, fiind astfel respectat principiul transparenței.</w:t>
      </w:r>
    </w:p>
    <w:p w14:paraId="0EC73490" w14:textId="77777777" w:rsidR="000B7CCB" w:rsidRPr="007A2B21" w:rsidRDefault="000B7CCB" w:rsidP="00AA43CB">
      <w:pPr>
        <w:autoSpaceDE w:val="0"/>
        <w:autoSpaceDN w:val="0"/>
        <w:adjustRightInd w:val="0"/>
        <w:spacing w:before="240" w:after="0" w:line="276" w:lineRule="auto"/>
        <w:ind w:left="-360" w:right="-694"/>
        <w:jc w:val="both"/>
        <w:rPr>
          <w:rFonts w:cstheme="minorHAnsi"/>
          <w:sz w:val="24"/>
          <w:szCs w:val="24"/>
        </w:rPr>
      </w:pPr>
      <w:r w:rsidRPr="004C3979">
        <w:rPr>
          <w:rFonts w:cstheme="minorHAnsi"/>
          <w:sz w:val="24"/>
          <w:szCs w:val="24"/>
        </w:rPr>
        <w:t>Data lansării apelului de selecție este data deschiderii sesiunii de depunere a proiectelor la GAL „Colinele Iașilor”.</w:t>
      </w:r>
    </w:p>
    <w:p w14:paraId="28589533" w14:textId="7390E02C" w:rsidR="00902CC3" w:rsidRPr="007A2B21" w:rsidRDefault="00902CC3" w:rsidP="00902CC3">
      <w:pPr>
        <w:shd w:val="clear" w:color="auto" w:fill="C5E0B3" w:themeFill="accent6" w:themeFillTint="66"/>
        <w:autoSpaceDE w:val="0"/>
        <w:autoSpaceDN w:val="0"/>
        <w:adjustRightInd w:val="0"/>
        <w:spacing w:before="240" w:after="0" w:line="276" w:lineRule="auto"/>
        <w:ind w:left="-360" w:right="-694"/>
        <w:jc w:val="both"/>
        <w:rPr>
          <w:rFonts w:eastAsiaTheme="majorEastAsia" w:cstheme="minorHAnsi"/>
          <w:b/>
          <w:bCs/>
          <w:i/>
          <w:iCs/>
          <w:sz w:val="24"/>
          <w:szCs w:val="24"/>
        </w:rPr>
      </w:pPr>
      <w:r w:rsidRPr="007A2B21">
        <w:rPr>
          <w:rFonts w:eastAsiaTheme="majorEastAsia" w:cstheme="minorHAnsi"/>
          <w:b/>
          <w:bCs/>
          <w:i/>
          <w:iCs/>
          <w:sz w:val="24"/>
          <w:szCs w:val="24"/>
        </w:rPr>
        <w:t xml:space="preserve">PRIMIREA </w:t>
      </w:r>
      <w:r w:rsidR="00EE65C2" w:rsidRPr="007A2B21">
        <w:rPr>
          <w:rFonts w:eastAsiaTheme="majorEastAsia" w:cstheme="minorHAnsi"/>
          <w:b/>
          <w:bCs/>
          <w:i/>
          <w:iCs/>
          <w:sz w:val="24"/>
          <w:szCs w:val="24"/>
        </w:rPr>
        <w:t>PROIECTELOR</w:t>
      </w:r>
    </w:p>
    <w:p w14:paraId="1C9A56A2" w14:textId="4A4C8C78" w:rsidR="00A65644" w:rsidRPr="007A2B21" w:rsidRDefault="00EE0DC5" w:rsidP="00AA43CB">
      <w:pPr>
        <w:autoSpaceDE w:val="0"/>
        <w:autoSpaceDN w:val="0"/>
        <w:adjustRightInd w:val="0"/>
        <w:spacing w:before="240" w:after="0" w:line="276" w:lineRule="auto"/>
        <w:ind w:left="-360" w:right="-694"/>
        <w:jc w:val="both"/>
        <w:rPr>
          <w:rFonts w:cstheme="minorHAnsi"/>
          <w:sz w:val="24"/>
          <w:szCs w:val="24"/>
        </w:rPr>
      </w:pPr>
      <w:r w:rsidRPr="007A2B21">
        <w:rPr>
          <w:rFonts w:cstheme="minorHAnsi"/>
          <w:sz w:val="24"/>
          <w:szCs w:val="24"/>
        </w:rPr>
        <w:t>Potențialul beneficiar depune proiectul la secretariatul GAL</w:t>
      </w:r>
      <w:r w:rsidR="003F6C0C" w:rsidRPr="007A2B21">
        <w:rPr>
          <w:rFonts w:cstheme="minorHAnsi"/>
          <w:sz w:val="24"/>
          <w:szCs w:val="24"/>
        </w:rPr>
        <w:t xml:space="preserve"> „Colinele Iașilor” </w:t>
      </w:r>
      <w:r w:rsidRPr="007A2B21">
        <w:rPr>
          <w:rFonts w:cstheme="minorHAnsi"/>
          <w:sz w:val="24"/>
          <w:szCs w:val="24"/>
        </w:rPr>
        <w:t xml:space="preserve">sub forma Cererii de Finanțare și a documentelor anexă, atașate Cererii de Finanțare. </w:t>
      </w:r>
    </w:p>
    <w:p w14:paraId="06862089" w14:textId="2001E15A" w:rsidR="003B27EA" w:rsidRPr="007A2B21" w:rsidRDefault="003B27EA" w:rsidP="00AA43CB">
      <w:pPr>
        <w:spacing w:line="276" w:lineRule="auto"/>
        <w:ind w:left="-360" w:right="-694"/>
        <w:jc w:val="both"/>
        <w:rPr>
          <w:rFonts w:cstheme="minorHAnsi"/>
          <w:sz w:val="24"/>
          <w:szCs w:val="24"/>
        </w:rPr>
      </w:pPr>
      <w:r w:rsidRPr="007A2B21">
        <w:rPr>
          <w:rFonts w:cstheme="minorHAnsi"/>
          <w:sz w:val="24"/>
          <w:szCs w:val="24"/>
        </w:rPr>
        <w:t xml:space="preserve">Dosarele Cererilor de Finanțare sunt depuse personal de către reprezentantul legal, așa cum este precizat în formularul Cererii de Finanțare, sau de către un împuternicit prin procură legalizată (în original) al reprezentantului legal, la sediul GAL „Colinele Iașilor”, înaintea datei limită care figurează în </w:t>
      </w:r>
      <w:r w:rsidR="00331885" w:rsidRPr="007A2B21">
        <w:rPr>
          <w:rFonts w:cstheme="minorHAnsi"/>
          <w:sz w:val="24"/>
          <w:szCs w:val="24"/>
        </w:rPr>
        <w:t>apelul de selecție</w:t>
      </w:r>
      <w:r w:rsidRPr="007A2B21">
        <w:rPr>
          <w:rFonts w:cstheme="minorHAnsi"/>
          <w:sz w:val="24"/>
          <w:szCs w:val="24"/>
        </w:rPr>
        <w:t>.</w:t>
      </w:r>
    </w:p>
    <w:p w14:paraId="629C365A" w14:textId="35278BA1" w:rsidR="00331885" w:rsidRPr="007A2B21" w:rsidRDefault="00331885" w:rsidP="00331885">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Asistentul manager al Asociație</w:t>
      </w:r>
      <w:r w:rsidR="00881B0F" w:rsidRPr="007A2B21">
        <w:rPr>
          <w:rFonts w:cstheme="minorHAnsi"/>
          <w:sz w:val="24"/>
          <w:szCs w:val="24"/>
        </w:rPr>
        <w:t>i</w:t>
      </w:r>
      <w:r w:rsidRPr="007A2B21">
        <w:rPr>
          <w:rFonts w:cstheme="minorHAnsi"/>
          <w:sz w:val="24"/>
          <w:szCs w:val="24"/>
        </w:rPr>
        <w:t xml:space="preserve">  GAL „Colinele Iașilor” înregistrează cererea de finanțare în Registrul de Intrări/Ieșiri și  aplică un număr de înregistrare pe prima pagina a proiectului, iar solicitantul primește un bon cu acest număr de înregistrare. După înregistrare, documentația primită de la solicitant este transmisă Șefului ierarhic (Manager) care o repartizează pentru verificarea conformității unui expert. </w:t>
      </w:r>
    </w:p>
    <w:p w14:paraId="0612551C" w14:textId="217527A7" w:rsidR="003B27EA" w:rsidRPr="007A2B21" w:rsidRDefault="003B27EA" w:rsidP="00AA43CB">
      <w:pPr>
        <w:spacing w:before="240" w:line="276" w:lineRule="auto"/>
        <w:ind w:left="-360" w:right="-694"/>
        <w:jc w:val="both"/>
        <w:rPr>
          <w:rFonts w:cstheme="minorHAnsi"/>
          <w:sz w:val="24"/>
          <w:szCs w:val="24"/>
        </w:rPr>
      </w:pPr>
      <w:r w:rsidRPr="007A2B21">
        <w:rPr>
          <w:rFonts w:cstheme="minorHAnsi"/>
          <w:sz w:val="24"/>
          <w:szCs w:val="24"/>
        </w:rPr>
        <w:t xml:space="preserve">Cererea de finanțare se depune în format </w:t>
      </w:r>
      <w:proofErr w:type="spellStart"/>
      <w:r w:rsidRPr="007A2B21">
        <w:rPr>
          <w:rFonts w:cstheme="minorHAnsi"/>
          <w:sz w:val="24"/>
          <w:szCs w:val="24"/>
        </w:rPr>
        <w:t>letric</w:t>
      </w:r>
      <w:proofErr w:type="spellEnd"/>
      <w:r w:rsidRPr="007A2B21">
        <w:rPr>
          <w:rFonts w:cstheme="minorHAnsi"/>
          <w:sz w:val="24"/>
          <w:szCs w:val="24"/>
        </w:rPr>
        <w:t xml:space="preserve"> în </w:t>
      </w:r>
      <w:r w:rsidRPr="007A2B21">
        <w:rPr>
          <w:rFonts w:cstheme="minorHAnsi"/>
          <w:b/>
          <w:sz w:val="24"/>
          <w:szCs w:val="24"/>
        </w:rPr>
        <w:t>două exemplare</w:t>
      </w:r>
      <w:r w:rsidRPr="007A2B21">
        <w:rPr>
          <w:rFonts w:cstheme="minorHAnsi"/>
          <w:sz w:val="24"/>
          <w:szCs w:val="24"/>
        </w:rPr>
        <w:t xml:space="preserve"> (un original și o copie) și în format electronic (CD – 2 exemplare, care va cuprinde </w:t>
      </w:r>
      <w:proofErr w:type="spellStart"/>
      <w:r w:rsidRPr="007A2B21">
        <w:rPr>
          <w:rFonts w:cstheme="minorHAnsi"/>
          <w:sz w:val="24"/>
          <w:szCs w:val="24"/>
        </w:rPr>
        <w:t>scan</w:t>
      </w:r>
      <w:proofErr w:type="spellEnd"/>
      <w:r w:rsidRPr="007A2B21">
        <w:rPr>
          <w:rFonts w:cstheme="minorHAnsi"/>
          <w:sz w:val="24"/>
          <w:szCs w:val="24"/>
        </w:rPr>
        <w:t xml:space="preserve">-ul cererii de finanțare). </w:t>
      </w:r>
    </w:p>
    <w:p w14:paraId="6A528C20" w14:textId="77777777" w:rsidR="003B27EA" w:rsidRPr="007A2B21" w:rsidRDefault="003B27EA" w:rsidP="00AA43CB">
      <w:pPr>
        <w:spacing w:line="276" w:lineRule="auto"/>
        <w:ind w:left="-360" w:right="-694"/>
        <w:jc w:val="both"/>
        <w:rPr>
          <w:rFonts w:cstheme="minorHAnsi"/>
          <w:sz w:val="24"/>
          <w:szCs w:val="24"/>
        </w:rPr>
      </w:pPr>
      <w:r w:rsidRPr="007A2B21">
        <w:rPr>
          <w:rFonts w:cstheme="minorHAnsi"/>
          <w:sz w:val="24"/>
          <w:szCs w:val="24"/>
        </w:rPr>
        <w:t xml:space="preserve">Exemplarele vor fi marcate clar, pe copertă, în partea superioară dreaptă, cu „ORIGINAL”, respectiv „COPIE”. </w:t>
      </w:r>
    </w:p>
    <w:p w14:paraId="7BD693BE" w14:textId="77777777" w:rsidR="003B27EA" w:rsidRPr="007A2B21" w:rsidRDefault="003B27EA" w:rsidP="00AA43CB">
      <w:pPr>
        <w:spacing w:line="276" w:lineRule="auto"/>
        <w:ind w:left="-360" w:right="-694"/>
        <w:jc w:val="both"/>
        <w:rPr>
          <w:rFonts w:cstheme="minorHAnsi"/>
          <w:sz w:val="24"/>
          <w:szCs w:val="24"/>
        </w:rPr>
      </w:pPr>
      <w:r w:rsidRPr="007A2B21">
        <w:rPr>
          <w:rFonts w:cstheme="minorHAnsi"/>
          <w:sz w:val="24"/>
          <w:szCs w:val="24"/>
        </w:rPr>
        <w:t xml:space="preserve">Fiecare exemplar din Cererea de Finanțare va fi legat, paginat și </w:t>
      </w:r>
      <w:proofErr w:type="spellStart"/>
      <w:r w:rsidRPr="007A2B21">
        <w:rPr>
          <w:rFonts w:cstheme="minorHAnsi"/>
          <w:sz w:val="24"/>
          <w:szCs w:val="24"/>
        </w:rPr>
        <w:t>opisat</w:t>
      </w:r>
      <w:proofErr w:type="spellEnd"/>
      <w:r w:rsidRPr="007A2B21">
        <w:rPr>
          <w:rFonts w:cstheme="minorHAnsi"/>
          <w:sz w:val="24"/>
          <w:szCs w:val="24"/>
        </w:rPr>
        <w:t>, cu toate paginile numerotate manual în ordine de la 1 la n în partea dreaptă sus a fiecărui document, unde n este numărul total al paginilor din dosarul complet, inclusiv documentele anexate, astfel încât să nu permită detașarea și/sau înlocuirea documentelor. OPISUL va fi numerotat cu pagina 0. Fiecare pagină va purta ștampila și semnătura solicitantului.</w:t>
      </w:r>
    </w:p>
    <w:p w14:paraId="71EEE458" w14:textId="77777777" w:rsidR="003B27EA" w:rsidRPr="007A2B21" w:rsidRDefault="003B27EA" w:rsidP="00AA43CB">
      <w:pPr>
        <w:spacing w:line="276" w:lineRule="auto"/>
        <w:ind w:left="-360" w:right="-694"/>
        <w:jc w:val="both"/>
        <w:rPr>
          <w:rFonts w:cstheme="minorHAnsi"/>
          <w:sz w:val="24"/>
          <w:szCs w:val="24"/>
        </w:rPr>
      </w:pPr>
      <w:r w:rsidRPr="007A2B21">
        <w:rPr>
          <w:rFonts w:cstheme="minorHAnsi"/>
          <w:b/>
          <w:bCs/>
          <w:noProof/>
          <w:sz w:val="24"/>
          <w:szCs w:val="24"/>
          <w:lang w:eastAsia="ro-RO"/>
        </w:rPr>
        <w:lastRenderedPageBreak/>
        <mc:AlternateContent>
          <mc:Choice Requires="wps">
            <w:drawing>
              <wp:anchor distT="45720" distB="45720" distL="114300" distR="114300" simplePos="0" relativeHeight="251661312" behindDoc="0" locked="0" layoutInCell="1" allowOverlap="1" wp14:anchorId="48C7DB9D" wp14:editId="44DA538B">
                <wp:simplePos x="0" y="0"/>
                <wp:positionH relativeFrom="margin">
                  <wp:posOffset>-234315</wp:posOffset>
                </wp:positionH>
                <wp:positionV relativeFrom="paragraph">
                  <wp:posOffset>735965</wp:posOffset>
                </wp:positionV>
                <wp:extent cx="6475095" cy="1137285"/>
                <wp:effectExtent l="0" t="0" r="20955" b="24765"/>
                <wp:wrapSquare wrapText="bothSides"/>
                <wp:docPr id="28" name="Casetă tex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5095" cy="1137285"/>
                        </a:xfrm>
                        <a:prstGeom prst="rect">
                          <a:avLst/>
                        </a:prstGeom>
                        <a:solidFill>
                          <a:schemeClr val="accent6">
                            <a:lumMod val="40000"/>
                            <a:lumOff val="60000"/>
                          </a:schemeClr>
                        </a:solidFill>
                        <a:ln w="9525">
                          <a:solidFill>
                            <a:srgbClr val="000000"/>
                          </a:solidFill>
                          <a:miter lim="800000"/>
                          <a:headEnd/>
                          <a:tailEnd/>
                        </a:ln>
                      </wps:spPr>
                      <wps:txbx>
                        <w:txbxContent>
                          <w:p w14:paraId="6FAB250E" w14:textId="77777777" w:rsidR="002444AD" w:rsidRPr="003B27EA" w:rsidRDefault="002444AD" w:rsidP="003B27EA">
                            <w:pPr>
                              <w:autoSpaceDE w:val="0"/>
                              <w:autoSpaceDN w:val="0"/>
                              <w:adjustRightInd w:val="0"/>
                              <w:spacing w:after="0" w:line="240" w:lineRule="auto"/>
                              <w:jc w:val="both"/>
                              <w:rPr>
                                <w:rFonts w:cstheme="minorHAnsi"/>
                                <w:color w:val="806000" w:themeColor="accent4" w:themeShade="80"/>
                                <w:sz w:val="24"/>
                                <w:szCs w:val="24"/>
                              </w:rPr>
                            </w:pPr>
                            <w:r w:rsidRPr="003B27EA">
                              <w:rPr>
                                <w:rFonts w:cstheme="minorHAnsi"/>
                                <w:b/>
                                <w:bCs/>
                                <w:color w:val="806000" w:themeColor="accent4" w:themeShade="80"/>
                                <w:sz w:val="24"/>
                                <w:szCs w:val="24"/>
                              </w:rPr>
                              <w:t>Atenție !</w:t>
                            </w:r>
                            <w:r w:rsidRPr="003B27EA">
                              <w:rPr>
                                <w:rFonts w:cstheme="minorHAnsi"/>
                                <w:color w:val="806000" w:themeColor="accent4" w:themeShade="80"/>
                                <w:sz w:val="24"/>
                                <w:szCs w:val="24"/>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C7DB9D" id="_x0000_t202" coordsize="21600,21600" o:spt="202" path="m,l,21600r21600,l21600,xe">
                <v:stroke joinstyle="miter"/>
                <v:path gradientshapeok="t" o:connecttype="rect"/>
              </v:shapetype>
              <v:shape id="Casetă text 28" o:spid="_x0000_s1026" type="#_x0000_t202" style="position:absolute;left:0;text-align:left;margin-left:-18.45pt;margin-top:57.95pt;width:509.85pt;height:89.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J2TwIAAIkEAAAOAAAAZHJzL2Uyb0RvYy54bWysVNuO0zAQfUfiHyy/07Sl16jpaumyCGm5&#10;SAsfMHWcxsL2BNttUl731/gwxk5buvCGyIPlmfGcuZyZrG46o9lBOq/QFnw0GHImrcBS2V3Bv365&#10;f7XgzAewJWi0suBH6fnN+uWLVdvkcow16lI6RiDW521T8DqEJs8yL2ppwA+wkZaMFToDgUS3y0oH&#10;LaEbnY2Hw1nWoisbh0J6T9q73sjXCb+qpAifqsrLwHTBKbeQTpfObTyz9QrynYOmVuKUBvxDFgaU&#10;paAXqDsIwPZO/QVllHDosQoDgSbDqlJCphqomtHwj2oea2hkqoWa45tLm/z/gxUfD58dU2XBx8SU&#10;BUMcbYAa9vOJBdkFRmrqUdv4nJ4+NvQ4dG+wI65Tvb55QPHNM4ubGuxO3jqHbS2hpBxH0TO7cu1x&#10;fATZth+wpFiwD5iAusqZ2EBqCSN04up44SfmIUg5m8ynw+WUM0G20ej1fLyYphiQn90b58M7iYbF&#10;S8EdDUCCh8ODDzEdyM9PYjSPWpX3SuskxKGTG+3YAWhcQAhpwyy5672hfHv9ZEhfPzikpvHq1bOz&#10;mkKk8Y1IKeCzINqytuDL6XiagJ/ZvNttL+EjXB8nAl7naVSgndHKFHxxeQR57PpbW6aJDqB0fydn&#10;bU80xM73HIRu251o3WJ5JEIc9rtBu0yXGt0Pzlrai4L773twkjP93hKpy9FkEhcpCZPpfEyCu7Zs&#10;ry1gBUEVPHDWXzchLV9st8VbIr9SiZY4JX0mp1xp3lPzTrsZF+paTq9+/0HWvwAAAP//AwBQSwME&#10;FAAGAAgAAAAhANyiWafiAAAACwEAAA8AAABkcnMvZG93bnJldi54bWxMj0FPwkAQhe8k/ofNmHiD&#10;LVUIrd0So4EYjCYCB49Ld2gbd2eb7gLl3zue9DYv78ub94rl4Kw4Yx9aTwqmkwQEUuVNS7WC/W41&#10;XoAIUZPR1hMquGKAZXkzKnRu/IU+8byNteAQCrlW0MTY5VKGqkGnw8R3SOwdfe90ZNnX0vT6wuHO&#10;yjRJ5tLplvhDozt8brD63p6cgrXzx419We93r18fq7drlz001btSd7fD0yOIiEP8g+G3PleHkjsd&#10;/IlMEFbB+H6eMcrGdMYHE9ki5TEHBWk2S0CWhfy/ofwBAAD//wMAUEsBAi0AFAAGAAgAAAAhALaD&#10;OJL+AAAA4QEAABMAAAAAAAAAAAAAAAAAAAAAAFtDb250ZW50X1R5cGVzXS54bWxQSwECLQAUAAYA&#10;CAAAACEAOP0h/9YAAACUAQAACwAAAAAAAAAAAAAAAAAvAQAAX3JlbHMvLnJlbHNQSwECLQAUAAYA&#10;CAAAACEA8Plidk8CAACJBAAADgAAAAAAAAAAAAAAAAAuAgAAZHJzL2Uyb0RvYy54bWxQSwECLQAU&#10;AAYACAAAACEA3KJZp+IAAAALAQAADwAAAAAAAAAAAAAAAACpBAAAZHJzL2Rvd25yZXYueG1sUEsF&#10;BgAAAAAEAAQA8wAAALgFAAAAAA==&#10;" fillcolor="#c5e0b3 [1305]">
                <v:textbox>
                  <w:txbxContent>
                    <w:p w14:paraId="6FAB250E" w14:textId="77777777" w:rsidR="002444AD" w:rsidRPr="003B27EA" w:rsidRDefault="002444AD" w:rsidP="003B27EA">
                      <w:pPr>
                        <w:autoSpaceDE w:val="0"/>
                        <w:autoSpaceDN w:val="0"/>
                        <w:adjustRightInd w:val="0"/>
                        <w:spacing w:after="0" w:line="240" w:lineRule="auto"/>
                        <w:jc w:val="both"/>
                        <w:rPr>
                          <w:rFonts w:cstheme="minorHAnsi"/>
                          <w:color w:val="806000" w:themeColor="accent4" w:themeShade="80"/>
                          <w:sz w:val="24"/>
                          <w:szCs w:val="24"/>
                        </w:rPr>
                      </w:pPr>
                      <w:r w:rsidRPr="003B27EA">
                        <w:rPr>
                          <w:rFonts w:cstheme="minorHAnsi"/>
                          <w:b/>
                          <w:bCs/>
                          <w:color w:val="806000" w:themeColor="accent4" w:themeShade="80"/>
                          <w:sz w:val="24"/>
                          <w:szCs w:val="24"/>
                        </w:rPr>
                        <w:t>Atenție !</w:t>
                      </w:r>
                      <w:r w:rsidRPr="003B27EA">
                        <w:rPr>
                          <w:rFonts w:cstheme="minorHAnsi"/>
                          <w:color w:val="806000" w:themeColor="accent4" w:themeShade="80"/>
                          <w:sz w:val="24"/>
                          <w:szCs w:val="24"/>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txbxContent>
                </v:textbox>
                <w10:wrap type="square" anchorx="margin"/>
              </v:shape>
            </w:pict>
          </mc:Fallback>
        </mc:AlternateContent>
      </w:r>
      <w:r w:rsidRPr="007A2B21">
        <w:rPr>
          <w:rFonts w:cstheme="minorHAnsi"/>
          <w:sz w:val="24"/>
          <w:szCs w:val="24"/>
        </w:rPr>
        <w:t>Pentru acele documente originale care rămân în posesia solicitantului (ex: act de proprietate, bilanț contabil vizat de administrația financiară), expertul verificator va confrunta copiile cu originalul si, în caz de conformitate, va semna și va face mențiunea „Conform cu originalul”.</w:t>
      </w:r>
    </w:p>
    <w:p w14:paraId="5511A4BA" w14:textId="77777777" w:rsidR="000C261B" w:rsidRPr="007A2B21" w:rsidRDefault="00980FBD"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 xml:space="preserve">Solicitantul se asigură că are un exemplar complet al Cererii de </w:t>
      </w:r>
      <w:r w:rsidR="00D8315E" w:rsidRPr="007A2B21">
        <w:rPr>
          <w:rFonts w:cstheme="minorHAnsi"/>
          <w:sz w:val="24"/>
          <w:szCs w:val="24"/>
        </w:rPr>
        <w:t>finanțare</w:t>
      </w:r>
      <w:r w:rsidRPr="007A2B21">
        <w:rPr>
          <w:rFonts w:cstheme="minorHAnsi"/>
          <w:sz w:val="24"/>
          <w:szCs w:val="24"/>
        </w:rPr>
        <w:t>.</w:t>
      </w:r>
    </w:p>
    <w:p w14:paraId="312348A1" w14:textId="08B47073" w:rsidR="001576E1" w:rsidRPr="007A2B21" w:rsidRDefault="00EE65C2" w:rsidP="00AA43CB">
      <w:pPr>
        <w:pStyle w:val="subcapitolghid"/>
        <w:spacing w:line="276" w:lineRule="auto"/>
        <w:ind w:left="-360" w:right="-694"/>
        <w:rPr>
          <w:rFonts w:asciiTheme="minorHAnsi" w:hAnsiTheme="minorHAnsi"/>
          <w:color w:val="auto"/>
          <w:sz w:val="24"/>
          <w:szCs w:val="24"/>
        </w:rPr>
      </w:pPr>
      <w:bookmarkStart w:id="6" w:name="_Toc502924254"/>
      <w:r w:rsidRPr="007A2B21">
        <w:rPr>
          <w:rFonts w:asciiTheme="minorHAnsi" w:hAnsiTheme="minorHAnsi"/>
          <w:color w:val="auto"/>
          <w:sz w:val="24"/>
          <w:szCs w:val="24"/>
        </w:rPr>
        <w:t>EVALUAREA PROIECTELOR DEPUSE</w:t>
      </w:r>
      <w:bookmarkEnd w:id="6"/>
    </w:p>
    <w:p w14:paraId="7AF81285" w14:textId="2AAC2410" w:rsidR="0072743C" w:rsidRPr="007A2B21" w:rsidRDefault="0027753C" w:rsidP="0027753C">
      <w:pPr>
        <w:autoSpaceDE w:val="0"/>
        <w:autoSpaceDN w:val="0"/>
        <w:adjustRightInd w:val="0"/>
        <w:spacing w:before="240" w:line="276" w:lineRule="auto"/>
        <w:ind w:left="-360" w:right="-694"/>
        <w:jc w:val="both"/>
        <w:rPr>
          <w:rFonts w:cstheme="minorHAnsi"/>
          <w:b/>
          <w:sz w:val="24"/>
          <w:szCs w:val="24"/>
          <w:u w:val="single"/>
        </w:rPr>
      </w:pPr>
      <w:r w:rsidRPr="007A2B21">
        <w:rPr>
          <w:rFonts w:cstheme="minorHAnsi"/>
          <w:b/>
          <w:sz w:val="24"/>
          <w:szCs w:val="24"/>
          <w:u w:val="single"/>
        </w:rPr>
        <w:t xml:space="preserve">1. </w:t>
      </w:r>
      <w:r w:rsidR="0072743C" w:rsidRPr="007A2B21">
        <w:rPr>
          <w:rFonts w:cstheme="minorHAnsi"/>
          <w:b/>
          <w:sz w:val="24"/>
          <w:szCs w:val="24"/>
          <w:u w:val="single"/>
        </w:rPr>
        <w:t>ACCEPTAREA/NEACCEPTAREA CERERII DE FINANȚARE PENTRU VERIFICARE</w:t>
      </w:r>
    </w:p>
    <w:p w14:paraId="19EB6557" w14:textId="77777777" w:rsidR="005B6FFD" w:rsidRPr="007A2B21" w:rsidRDefault="005B6FFD"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Pentru a stabili dacă cererea de finanțare este acceptată pentru verificare, expertul verifică în Registru cererilor de finanțare.</w:t>
      </w:r>
    </w:p>
    <w:p w14:paraId="0183B456" w14:textId="5B007706" w:rsidR="005B6FFD" w:rsidRPr="007A2B21" w:rsidRDefault="005B6FFD" w:rsidP="0027753C">
      <w:pPr>
        <w:pStyle w:val="Header"/>
        <w:widowControl w:val="0"/>
        <w:spacing w:line="276" w:lineRule="auto"/>
        <w:ind w:left="-360" w:right="-694"/>
        <w:jc w:val="both"/>
        <w:rPr>
          <w:rFonts w:asciiTheme="minorHAnsi" w:eastAsiaTheme="minorHAnsi" w:hAnsiTheme="minorHAnsi" w:cstheme="minorHAnsi"/>
          <w:lang w:eastAsia="en-US"/>
        </w:rPr>
      </w:pPr>
      <w:r w:rsidRPr="007A2B21">
        <w:rPr>
          <w:rFonts w:asciiTheme="minorHAnsi" w:eastAsiaTheme="minorHAnsi" w:hAnsiTheme="minorHAnsi" w:cstheme="minorHAnsi"/>
          <w:lang w:eastAsia="en-US"/>
        </w:rPr>
        <w:t xml:space="preserve">Aceeași cerere de finanțare poate fi declarată neconformă de maximum două ori pentru </w:t>
      </w:r>
      <w:r w:rsidR="007C6737" w:rsidRPr="007A2B21">
        <w:rPr>
          <w:rFonts w:asciiTheme="minorHAnsi" w:eastAsiaTheme="minorHAnsi" w:hAnsiTheme="minorHAnsi" w:cstheme="minorHAnsi"/>
          <w:lang w:eastAsia="en-US"/>
        </w:rPr>
        <w:t>aceeași</w:t>
      </w:r>
      <w:r w:rsidRPr="007A2B21">
        <w:rPr>
          <w:rFonts w:asciiTheme="minorHAnsi" w:eastAsiaTheme="minorHAnsi" w:hAnsiTheme="minorHAnsi" w:cstheme="minorHAnsi"/>
          <w:lang w:eastAsia="en-US"/>
        </w:rPr>
        <w:t xml:space="preserve"> </w:t>
      </w:r>
      <w:r w:rsidR="007C6737" w:rsidRPr="007A2B21">
        <w:rPr>
          <w:rFonts w:asciiTheme="minorHAnsi" w:eastAsiaTheme="minorHAnsi" w:hAnsiTheme="minorHAnsi" w:cstheme="minorHAnsi"/>
          <w:lang w:eastAsia="en-US"/>
        </w:rPr>
        <w:t>licitație</w:t>
      </w:r>
      <w:r w:rsidRPr="007A2B21">
        <w:rPr>
          <w:rFonts w:asciiTheme="minorHAnsi" w:eastAsiaTheme="minorHAnsi" w:hAnsiTheme="minorHAnsi" w:cstheme="minorHAnsi"/>
          <w:lang w:eastAsia="en-US"/>
        </w:rPr>
        <w:t xml:space="preserve"> de proiecte. Expertul  va verifica în Registru dacă </w:t>
      </w:r>
      <w:r w:rsidR="007C6737" w:rsidRPr="007A2B21">
        <w:rPr>
          <w:rFonts w:asciiTheme="minorHAnsi" w:eastAsiaTheme="minorHAnsi" w:hAnsiTheme="minorHAnsi" w:cstheme="minorHAnsi"/>
          <w:lang w:eastAsia="en-US"/>
        </w:rPr>
        <w:t>același</w:t>
      </w:r>
      <w:r w:rsidRPr="007A2B21">
        <w:rPr>
          <w:rFonts w:asciiTheme="minorHAnsi" w:eastAsiaTheme="minorHAnsi" w:hAnsiTheme="minorHAnsi" w:cstheme="minorHAnsi"/>
          <w:lang w:eastAsia="en-US"/>
        </w:rPr>
        <w:t xml:space="preserve"> solicitant a depus </w:t>
      </w:r>
      <w:r w:rsidR="007C6737" w:rsidRPr="007A2B21">
        <w:rPr>
          <w:rFonts w:asciiTheme="minorHAnsi" w:eastAsiaTheme="minorHAnsi" w:hAnsiTheme="minorHAnsi" w:cstheme="minorHAnsi"/>
          <w:lang w:eastAsia="en-US"/>
        </w:rPr>
        <w:t>aceeași</w:t>
      </w:r>
      <w:r w:rsidRPr="007A2B21">
        <w:rPr>
          <w:rFonts w:asciiTheme="minorHAnsi" w:eastAsiaTheme="minorHAnsi" w:hAnsiTheme="minorHAnsi" w:cstheme="minorHAnsi"/>
          <w:lang w:eastAsia="en-US"/>
        </w:rPr>
        <w:t xml:space="preserve"> cerere de </w:t>
      </w:r>
      <w:r w:rsidR="007C6737" w:rsidRPr="007A2B21">
        <w:rPr>
          <w:rFonts w:asciiTheme="minorHAnsi" w:eastAsiaTheme="minorHAnsi" w:hAnsiTheme="minorHAnsi" w:cstheme="minorHAnsi"/>
          <w:lang w:eastAsia="en-US"/>
        </w:rPr>
        <w:t>finanțare</w:t>
      </w:r>
      <w:r w:rsidRPr="007A2B21">
        <w:rPr>
          <w:rFonts w:asciiTheme="minorHAnsi" w:eastAsiaTheme="minorHAnsi" w:hAnsiTheme="minorHAnsi" w:cstheme="minorHAnsi"/>
          <w:lang w:eastAsia="en-US"/>
        </w:rPr>
        <w:t xml:space="preserve"> de doua ori în perioada </w:t>
      </w:r>
      <w:r w:rsidR="007C6737" w:rsidRPr="007A2B21">
        <w:rPr>
          <w:rFonts w:asciiTheme="minorHAnsi" w:eastAsiaTheme="minorHAnsi" w:hAnsiTheme="minorHAnsi" w:cstheme="minorHAnsi"/>
          <w:lang w:eastAsia="en-US"/>
        </w:rPr>
        <w:t>licitației</w:t>
      </w:r>
      <w:r w:rsidRPr="007A2B21">
        <w:rPr>
          <w:rFonts w:asciiTheme="minorHAnsi" w:eastAsiaTheme="minorHAnsi" w:hAnsiTheme="minorHAnsi" w:cstheme="minorHAnsi"/>
          <w:lang w:eastAsia="en-US"/>
        </w:rPr>
        <w:t xml:space="preserve"> de proiecte</w:t>
      </w:r>
      <w:r w:rsidR="00D8315E" w:rsidRPr="007A2B21">
        <w:rPr>
          <w:rFonts w:asciiTheme="minorHAnsi" w:eastAsiaTheme="minorHAnsi" w:hAnsiTheme="minorHAnsi" w:cstheme="minorHAnsi"/>
          <w:lang w:eastAsia="en-US"/>
        </w:rPr>
        <w:t xml:space="preserve"> și </w:t>
      </w:r>
      <w:r w:rsidRPr="007A2B21">
        <w:rPr>
          <w:rFonts w:asciiTheme="minorHAnsi" w:eastAsiaTheme="minorHAnsi" w:hAnsiTheme="minorHAnsi" w:cstheme="minorHAnsi"/>
          <w:lang w:eastAsia="en-US"/>
        </w:rPr>
        <w:t xml:space="preserve">a fost declarată neconformă de fiecare dată. Dacă solicitantul se prezintă a treia oară cu </w:t>
      </w:r>
      <w:r w:rsidR="007C6737" w:rsidRPr="007A2B21">
        <w:rPr>
          <w:rFonts w:asciiTheme="minorHAnsi" w:eastAsiaTheme="minorHAnsi" w:hAnsiTheme="minorHAnsi" w:cstheme="minorHAnsi"/>
          <w:lang w:eastAsia="en-US"/>
        </w:rPr>
        <w:t>aceeași</w:t>
      </w:r>
      <w:r w:rsidRPr="007A2B21">
        <w:rPr>
          <w:rFonts w:asciiTheme="minorHAnsi" w:eastAsiaTheme="minorHAnsi" w:hAnsiTheme="minorHAnsi" w:cstheme="minorHAnsi"/>
          <w:lang w:eastAsia="en-US"/>
        </w:rPr>
        <w:t xml:space="preserve"> cerere de </w:t>
      </w:r>
      <w:r w:rsidR="007C6737" w:rsidRPr="007A2B21">
        <w:rPr>
          <w:rFonts w:asciiTheme="minorHAnsi" w:eastAsiaTheme="minorHAnsi" w:hAnsiTheme="minorHAnsi" w:cstheme="minorHAnsi"/>
          <w:lang w:eastAsia="en-US"/>
        </w:rPr>
        <w:t>finanțare</w:t>
      </w:r>
      <w:r w:rsidRPr="007A2B21">
        <w:rPr>
          <w:rFonts w:asciiTheme="minorHAnsi" w:eastAsiaTheme="minorHAnsi" w:hAnsiTheme="minorHAnsi" w:cstheme="minorHAnsi"/>
          <w:lang w:eastAsia="en-US"/>
        </w:rPr>
        <w:t xml:space="preserve"> aceasta nu va mai fi acceptată pentru a fi verificată. Dacă solicitantul se </w:t>
      </w:r>
      <w:r w:rsidR="007C6737" w:rsidRPr="007A2B21">
        <w:rPr>
          <w:rFonts w:asciiTheme="minorHAnsi" w:eastAsiaTheme="minorHAnsi" w:hAnsiTheme="minorHAnsi" w:cstheme="minorHAnsi"/>
          <w:lang w:eastAsia="en-US"/>
        </w:rPr>
        <w:t>regăsește</w:t>
      </w:r>
      <w:r w:rsidRPr="007A2B21">
        <w:rPr>
          <w:rFonts w:asciiTheme="minorHAnsi" w:eastAsiaTheme="minorHAnsi" w:hAnsiTheme="minorHAnsi" w:cstheme="minorHAnsi"/>
          <w:lang w:eastAsia="en-US"/>
        </w:rPr>
        <w:t xml:space="preserve"> in  Registru, expertul verificator va opri verificarea </w:t>
      </w:r>
      <w:r w:rsidR="00F60188" w:rsidRPr="007A2B21">
        <w:rPr>
          <w:rFonts w:asciiTheme="minorHAnsi" w:eastAsiaTheme="minorHAnsi" w:hAnsiTheme="minorHAnsi" w:cstheme="minorHAnsi"/>
          <w:lang w:eastAsia="en-US"/>
        </w:rPr>
        <w:t>conformității</w:t>
      </w:r>
      <w:r w:rsidRPr="007A2B21">
        <w:rPr>
          <w:rFonts w:asciiTheme="minorHAnsi" w:eastAsiaTheme="minorHAnsi" w:hAnsiTheme="minorHAnsi" w:cstheme="minorHAnsi"/>
          <w:lang w:eastAsia="en-US"/>
        </w:rPr>
        <w:t xml:space="preserve"> la acest stadiu, cererea de </w:t>
      </w:r>
      <w:r w:rsidR="00F60188" w:rsidRPr="007A2B21">
        <w:rPr>
          <w:rFonts w:asciiTheme="minorHAnsi" w:eastAsiaTheme="minorHAnsi" w:hAnsiTheme="minorHAnsi" w:cstheme="minorHAnsi"/>
          <w:lang w:eastAsia="en-US"/>
        </w:rPr>
        <w:t>finanțare</w:t>
      </w:r>
      <w:r w:rsidRPr="007A2B21">
        <w:rPr>
          <w:rFonts w:asciiTheme="minorHAnsi" w:eastAsiaTheme="minorHAnsi" w:hAnsiTheme="minorHAnsi" w:cstheme="minorHAnsi"/>
          <w:lang w:eastAsia="en-US"/>
        </w:rPr>
        <w:t xml:space="preserve"> nefiind acceptată pentru</w:t>
      </w:r>
      <w:r w:rsidR="007C6737" w:rsidRPr="007A2B21">
        <w:rPr>
          <w:rFonts w:asciiTheme="minorHAnsi" w:eastAsiaTheme="minorHAnsi" w:hAnsiTheme="minorHAnsi" w:cstheme="minorHAnsi"/>
          <w:lang w:eastAsia="en-US"/>
        </w:rPr>
        <w:t xml:space="preserve"> </w:t>
      </w:r>
      <w:r w:rsidRPr="007A2B21">
        <w:rPr>
          <w:rFonts w:asciiTheme="minorHAnsi" w:eastAsiaTheme="minorHAnsi" w:hAnsiTheme="minorHAnsi" w:cstheme="minorHAnsi"/>
          <w:lang w:eastAsia="en-US"/>
        </w:rPr>
        <w:t>verificarea ulterioară a criteriilor de conformitate.</w:t>
      </w:r>
    </w:p>
    <w:p w14:paraId="291A7C04" w14:textId="57DFF033" w:rsidR="005B6FFD" w:rsidRPr="007A2B21" w:rsidRDefault="005B6FFD" w:rsidP="00AA43CB">
      <w:pPr>
        <w:pStyle w:val="Header"/>
        <w:widowControl w:val="0"/>
        <w:spacing w:before="240" w:line="276" w:lineRule="auto"/>
        <w:ind w:left="-360" w:right="-694"/>
        <w:jc w:val="both"/>
        <w:rPr>
          <w:rFonts w:asciiTheme="minorHAnsi" w:hAnsiTheme="minorHAnsi" w:cstheme="minorHAnsi"/>
          <w:bCs/>
        </w:rPr>
      </w:pPr>
      <w:r w:rsidRPr="007A2B21">
        <w:rPr>
          <w:rFonts w:asciiTheme="minorHAnsi" w:hAnsiTheme="minorHAnsi" w:cstheme="minorHAnsi"/>
        </w:rPr>
        <w:t xml:space="preserve">Pentru cererile  de </w:t>
      </w:r>
      <w:r w:rsidR="003145AF" w:rsidRPr="007A2B21">
        <w:rPr>
          <w:rFonts w:asciiTheme="minorHAnsi" w:hAnsiTheme="minorHAnsi" w:cstheme="minorHAnsi"/>
        </w:rPr>
        <w:t>finanțare</w:t>
      </w:r>
      <w:r w:rsidRPr="007A2B21">
        <w:rPr>
          <w:rFonts w:asciiTheme="minorHAnsi" w:hAnsiTheme="minorHAnsi" w:cstheme="minorHAnsi"/>
        </w:rPr>
        <w:t xml:space="preserve"> acceptate, expertul </w:t>
      </w:r>
      <w:r w:rsidR="003145AF" w:rsidRPr="007A2B21">
        <w:rPr>
          <w:rFonts w:asciiTheme="minorHAnsi" w:hAnsiTheme="minorHAnsi" w:cstheme="minorHAnsi"/>
        </w:rPr>
        <w:t>GAL</w:t>
      </w:r>
      <w:r w:rsidRPr="007A2B21">
        <w:rPr>
          <w:rFonts w:asciiTheme="minorHAnsi" w:hAnsiTheme="minorHAnsi" w:cstheme="minorHAnsi"/>
        </w:rPr>
        <w:t xml:space="preserve"> </w:t>
      </w:r>
      <w:r w:rsidR="003145AF" w:rsidRPr="007A2B21">
        <w:rPr>
          <w:rFonts w:asciiTheme="minorHAnsi" w:hAnsiTheme="minorHAnsi" w:cstheme="minorHAnsi"/>
        </w:rPr>
        <w:t xml:space="preserve">„Colinele Iașilor” va proceda la </w:t>
      </w:r>
      <w:r w:rsidR="003145AF" w:rsidRPr="007A2B21">
        <w:rPr>
          <w:rFonts w:asciiTheme="minorHAnsi" w:hAnsiTheme="minorHAnsi" w:cstheme="minorHAnsi"/>
          <w:bCs/>
        </w:rPr>
        <w:t>verificarea conformității Cererii de finanțare.</w:t>
      </w:r>
      <w:r w:rsidR="0027753C" w:rsidRPr="007A2B21">
        <w:rPr>
          <w:rFonts w:asciiTheme="minorHAnsi" w:hAnsiTheme="minorHAnsi" w:cstheme="minorHAnsi"/>
          <w:bCs/>
        </w:rPr>
        <w:t xml:space="preserve"> </w:t>
      </w:r>
    </w:p>
    <w:p w14:paraId="436D288D" w14:textId="6C662493" w:rsidR="003145AF" w:rsidRPr="007A2B21" w:rsidRDefault="002202EE" w:rsidP="002202EE">
      <w:pPr>
        <w:pStyle w:val="Header"/>
        <w:widowControl w:val="0"/>
        <w:spacing w:before="240" w:line="276" w:lineRule="auto"/>
        <w:ind w:left="-360" w:right="-694"/>
        <w:jc w:val="both"/>
        <w:rPr>
          <w:rFonts w:asciiTheme="minorHAnsi" w:hAnsiTheme="minorHAnsi" w:cstheme="minorHAnsi"/>
          <w:b/>
          <w:u w:val="single"/>
        </w:rPr>
      </w:pPr>
      <w:r w:rsidRPr="007A2B21">
        <w:rPr>
          <w:rFonts w:asciiTheme="minorHAnsi" w:hAnsiTheme="minorHAnsi" w:cstheme="minorHAnsi"/>
          <w:b/>
          <w:bCs/>
          <w:u w:val="single"/>
        </w:rPr>
        <w:t xml:space="preserve">2. </w:t>
      </w:r>
      <w:r w:rsidR="003145AF" w:rsidRPr="007A2B21">
        <w:rPr>
          <w:rFonts w:asciiTheme="minorHAnsi" w:hAnsiTheme="minorHAnsi" w:cstheme="minorHAnsi"/>
          <w:b/>
          <w:u w:val="single"/>
        </w:rPr>
        <w:t>VERIFICAREA CONFORMITĂŢII CERERILOR DE FINANŢARE DEPUSE</w:t>
      </w:r>
    </w:p>
    <w:p w14:paraId="6D2B4047" w14:textId="77777777" w:rsidR="003935D0" w:rsidRPr="007A2B21" w:rsidRDefault="003935D0" w:rsidP="00AA43CB">
      <w:pPr>
        <w:autoSpaceDE w:val="0"/>
        <w:autoSpaceDN w:val="0"/>
        <w:adjustRightInd w:val="0"/>
        <w:spacing w:before="240" w:after="0" w:line="276" w:lineRule="auto"/>
        <w:ind w:left="-360" w:right="-694"/>
        <w:jc w:val="both"/>
        <w:rPr>
          <w:rFonts w:cstheme="minorHAnsi"/>
          <w:bCs/>
          <w:sz w:val="24"/>
          <w:szCs w:val="24"/>
        </w:rPr>
      </w:pPr>
      <w:r w:rsidRPr="007A2B21">
        <w:rPr>
          <w:rFonts w:cstheme="minorHAnsi"/>
          <w:bCs/>
          <w:sz w:val="24"/>
          <w:szCs w:val="24"/>
        </w:rPr>
        <w:t xml:space="preserve">Evaluarea proiectelor depuse de către beneficiari va fi realizată de angajații GAL sau va fi </w:t>
      </w:r>
      <w:proofErr w:type="spellStart"/>
      <w:r w:rsidRPr="007A2B21">
        <w:rPr>
          <w:rFonts w:cstheme="minorHAnsi"/>
          <w:bCs/>
          <w:sz w:val="24"/>
          <w:szCs w:val="24"/>
        </w:rPr>
        <w:t>externalizată</w:t>
      </w:r>
      <w:proofErr w:type="spellEnd"/>
      <w:r w:rsidRPr="007A2B21">
        <w:rPr>
          <w:rFonts w:cstheme="minorHAnsi"/>
          <w:bCs/>
          <w:sz w:val="24"/>
          <w:szCs w:val="24"/>
        </w:rPr>
        <w:t xml:space="preserve"> către o firmă de specialitate, astfel:</w:t>
      </w:r>
    </w:p>
    <w:p w14:paraId="2F4DD516" w14:textId="77777777" w:rsidR="003935D0" w:rsidRPr="007A2B21" w:rsidRDefault="003935D0" w:rsidP="00AA43CB">
      <w:pPr>
        <w:pStyle w:val="ListParagraph"/>
        <w:numPr>
          <w:ilvl w:val="0"/>
          <w:numId w:val="39"/>
        </w:numPr>
        <w:autoSpaceDE w:val="0"/>
        <w:autoSpaceDN w:val="0"/>
        <w:adjustRightInd w:val="0"/>
        <w:spacing w:after="0" w:line="276" w:lineRule="auto"/>
        <w:ind w:left="-360" w:right="-694" w:firstLine="0"/>
        <w:jc w:val="both"/>
        <w:rPr>
          <w:rFonts w:cstheme="minorHAnsi"/>
          <w:bCs/>
          <w:sz w:val="24"/>
          <w:szCs w:val="24"/>
        </w:rPr>
      </w:pPr>
      <w:r w:rsidRPr="007A2B21">
        <w:rPr>
          <w:rFonts w:cstheme="minorHAnsi"/>
          <w:bCs/>
          <w:sz w:val="24"/>
          <w:szCs w:val="24"/>
        </w:rPr>
        <w:t>Conformitatea va fi efectuată în maxim 48 de ore de la primirea proiectului;</w:t>
      </w:r>
    </w:p>
    <w:p w14:paraId="4DB97AF8" w14:textId="4905CFEB" w:rsidR="00A739BD" w:rsidRPr="007A2B21" w:rsidRDefault="00A739BD"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Pentru toate proiectele evaluate la nivelul GAL</w:t>
      </w:r>
      <w:r w:rsidR="00EC2805" w:rsidRPr="007A2B21">
        <w:rPr>
          <w:rFonts w:cstheme="minorHAnsi"/>
          <w:sz w:val="24"/>
          <w:szCs w:val="24"/>
        </w:rPr>
        <w:t xml:space="preserve"> „Colinele Iașilor”</w:t>
      </w:r>
      <w:r w:rsidRPr="007A2B21">
        <w:rPr>
          <w:rFonts w:cstheme="minorHAnsi"/>
          <w:sz w:val="24"/>
          <w:szCs w:val="24"/>
        </w:rPr>
        <w:t>,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14:paraId="657A983E" w14:textId="77777777" w:rsidR="008B3E8B" w:rsidRPr="007A2B21" w:rsidRDefault="008B3E8B" w:rsidP="00AA43CB">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 xml:space="preserve">Controlul </w:t>
      </w:r>
      <w:r w:rsidR="00F60188" w:rsidRPr="007A2B21">
        <w:rPr>
          <w:rFonts w:cstheme="minorHAnsi"/>
          <w:sz w:val="24"/>
          <w:szCs w:val="24"/>
        </w:rPr>
        <w:t>conformității</w:t>
      </w:r>
      <w:r w:rsidRPr="007A2B21">
        <w:rPr>
          <w:rFonts w:cstheme="minorHAnsi"/>
          <w:sz w:val="24"/>
          <w:szCs w:val="24"/>
        </w:rPr>
        <w:t xml:space="preserve"> constă în verificarea Cererii de </w:t>
      </w:r>
      <w:r w:rsidR="00F60188" w:rsidRPr="007A2B21">
        <w:rPr>
          <w:rFonts w:cstheme="minorHAnsi"/>
          <w:sz w:val="24"/>
          <w:szCs w:val="24"/>
        </w:rPr>
        <w:t>finanțare</w:t>
      </w:r>
      <w:r w:rsidRPr="007A2B21">
        <w:rPr>
          <w:rFonts w:cstheme="minorHAnsi"/>
          <w:sz w:val="24"/>
          <w:szCs w:val="24"/>
        </w:rPr>
        <w:t>: dacă este corect completată, prezentată pe suport de hârtie,</w:t>
      </w:r>
      <w:r w:rsidR="00D8315E" w:rsidRPr="007A2B21">
        <w:rPr>
          <w:rFonts w:cstheme="minorHAnsi"/>
          <w:sz w:val="24"/>
          <w:szCs w:val="24"/>
        </w:rPr>
        <w:t xml:space="preserve"> și </w:t>
      </w:r>
      <w:r w:rsidRPr="007A2B21">
        <w:rPr>
          <w:rFonts w:cstheme="minorHAnsi"/>
          <w:sz w:val="24"/>
          <w:szCs w:val="24"/>
        </w:rPr>
        <w:t>în format electronic</w:t>
      </w:r>
      <w:r w:rsidR="00D8315E" w:rsidRPr="007A2B21">
        <w:rPr>
          <w:rFonts w:cstheme="minorHAnsi"/>
          <w:sz w:val="24"/>
          <w:szCs w:val="24"/>
        </w:rPr>
        <w:t xml:space="preserve"> și </w:t>
      </w:r>
      <w:r w:rsidRPr="007A2B21">
        <w:rPr>
          <w:rFonts w:cstheme="minorHAnsi"/>
          <w:sz w:val="24"/>
          <w:szCs w:val="24"/>
        </w:rPr>
        <w:t>dacă anexele tehnice</w:t>
      </w:r>
      <w:r w:rsidR="00D8315E" w:rsidRPr="007A2B21">
        <w:rPr>
          <w:rFonts w:cstheme="minorHAnsi"/>
          <w:sz w:val="24"/>
          <w:szCs w:val="24"/>
        </w:rPr>
        <w:t xml:space="preserve"> și </w:t>
      </w:r>
      <w:r w:rsidRPr="007A2B21">
        <w:rPr>
          <w:rFonts w:cstheme="minorHAnsi"/>
          <w:sz w:val="24"/>
          <w:szCs w:val="24"/>
        </w:rPr>
        <w:t xml:space="preserve">administrative cerute sunt prezente în </w:t>
      </w:r>
      <w:r w:rsidR="00143020" w:rsidRPr="007A2B21">
        <w:rPr>
          <w:rFonts w:cstheme="minorHAnsi"/>
          <w:sz w:val="24"/>
          <w:szCs w:val="24"/>
        </w:rPr>
        <w:t>două</w:t>
      </w:r>
      <w:r w:rsidRPr="007A2B21">
        <w:rPr>
          <w:rFonts w:cstheme="minorHAnsi"/>
          <w:sz w:val="24"/>
          <w:szCs w:val="24"/>
        </w:rPr>
        <w:t xml:space="preserve"> exemplare: un original</w:t>
      </w:r>
      <w:r w:rsidR="00D8315E" w:rsidRPr="007A2B21">
        <w:rPr>
          <w:rFonts w:cstheme="minorHAnsi"/>
          <w:sz w:val="24"/>
          <w:szCs w:val="24"/>
        </w:rPr>
        <w:t xml:space="preserve"> și</w:t>
      </w:r>
      <w:r w:rsidR="00B53A83" w:rsidRPr="007A2B21">
        <w:rPr>
          <w:rFonts w:cstheme="minorHAnsi"/>
          <w:sz w:val="24"/>
          <w:szCs w:val="24"/>
        </w:rPr>
        <w:t xml:space="preserve"> o copie</w:t>
      </w:r>
      <w:r w:rsidRPr="007A2B21">
        <w:rPr>
          <w:rFonts w:cstheme="minorHAnsi"/>
          <w:sz w:val="24"/>
          <w:szCs w:val="24"/>
        </w:rPr>
        <w:t>.</w:t>
      </w:r>
    </w:p>
    <w:p w14:paraId="2B2F7504" w14:textId="77777777" w:rsidR="008B3E8B" w:rsidRPr="007A2B21" w:rsidRDefault="008B3E8B" w:rsidP="00AA43CB">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lastRenderedPageBreak/>
        <w:t xml:space="preserve">Expertul GAL care verifică conformitatea, va verifica pe CD formatul electronic al documentelor </w:t>
      </w:r>
      <w:r w:rsidR="00F60188" w:rsidRPr="007A2B21">
        <w:rPr>
          <w:rFonts w:cstheme="minorHAnsi"/>
          <w:sz w:val="24"/>
          <w:szCs w:val="24"/>
        </w:rPr>
        <w:t>atașate</w:t>
      </w:r>
      <w:r w:rsidRPr="007A2B21">
        <w:rPr>
          <w:rFonts w:cstheme="minorHAnsi"/>
          <w:sz w:val="24"/>
          <w:szCs w:val="24"/>
        </w:rPr>
        <w:t xml:space="preserve">: Cererea de </w:t>
      </w:r>
      <w:r w:rsidR="00F60188" w:rsidRPr="007A2B21">
        <w:rPr>
          <w:rFonts w:cstheme="minorHAnsi"/>
          <w:sz w:val="24"/>
          <w:szCs w:val="24"/>
        </w:rPr>
        <w:t>finanțare</w:t>
      </w:r>
      <w:r w:rsidR="00EC2805" w:rsidRPr="007A2B21">
        <w:rPr>
          <w:rFonts w:cstheme="minorHAnsi"/>
          <w:sz w:val="24"/>
          <w:szCs w:val="24"/>
        </w:rPr>
        <w:t xml:space="preserve"> (și în format editabil)</w:t>
      </w:r>
      <w:r w:rsidRPr="007A2B21">
        <w:rPr>
          <w:rFonts w:cstheme="minorHAnsi"/>
          <w:sz w:val="24"/>
          <w:szCs w:val="24"/>
        </w:rPr>
        <w:t xml:space="preserve">, inclusiv </w:t>
      </w:r>
      <w:r w:rsidR="00F60188" w:rsidRPr="007A2B21">
        <w:rPr>
          <w:rFonts w:cstheme="minorHAnsi"/>
          <w:sz w:val="24"/>
          <w:szCs w:val="24"/>
        </w:rPr>
        <w:t>documentația</w:t>
      </w:r>
      <w:r w:rsidRPr="007A2B21">
        <w:rPr>
          <w:rFonts w:cstheme="minorHAnsi"/>
          <w:sz w:val="24"/>
          <w:szCs w:val="24"/>
        </w:rPr>
        <w:t xml:space="preserve"> </w:t>
      </w:r>
      <w:r w:rsidR="00F60188" w:rsidRPr="007A2B21">
        <w:rPr>
          <w:rFonts w:cstheme="minorHAnsi"/>
          <w:sz w:val="24"/>
          <w:szCs w:val="24"/>
        </w:rPr>
        <w:t>atașată</w:t>
      </w:r>
      <w:r w:rsidRPr="007A2B21">
        <w:rPr>
          <w:rFonts w:cstheme="minorHAnsi"/>
          <w:sz w:val="24"/>
          <w:szCs w:val="24"/>
        </w:rPr>
        <w:t xml:space="preserve"> acesteia (partea economică a Studiului de Fezabilitate/Memoriului justificativ) </w:t>
      </w:r>
      <w:r w:rsidR="00F60188" w:rsidRPr="007A2B21">
        <w:rPr>
          <w:rFonts w:cstheme="minorHAnsi"/>
          <w:sz w:val="24"/>
          <w:szCs w:val="24"/>
        </w:rPr>
        <w:t>și</w:t>
      </w:r>
      <w:r w:rsidRPr="007A2B21">
        <w:rPr>
          <w:rFonts w:cstheme="minorHAnsi"/>
          <w:sz w:val="24"/>
          <w:szCs w:val="24"/>
        </w:rPr>
        <w:t xml:space="preserve"> copia electronică a dosarului cererii de </w:t>
      </w:r>
      <w:r w:rsidR="00F60188" w:rsidRPr="007A2B21">
        <w:rPr>
          <w:rFonts w:cstheme="minorHAnsi"/>
          <w:sz w:val="24"/>
          <w:szCs w:val="24"/>
        </w:rPr>
        <w:t>finanțare</w:t>
      </w:r>
      <w:r w:rsidRPr="007A2B21">
        <w:rPr>
          <w:rFonts w:cstheme="minorHAnsi"/>
          <w:sz w:val="24"/>
          <w:szCs w:val="24"/>
        </w:rPr>
        <w:t>.</w:t>
      </w:r>
    </w:p>
    <w:p w14:paraId="56A8E2E8" w14:textId="77777777" w:rsidR="008B3E8B" w:rsidRPr="007A2B21" w:rsidRDefault="008B3E8B"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rPr>
        <w:t xml:space="preserve">Expertul va verifica dacă fiecare exemplar din Cererea de </w:t>
      </w:r>
      <w:r w:rsidR="00F60188" w:rsidRPr="007A2B21">
        <w:rPr>
          <w:rFonts w:asciiTheme="minorHAnsi" w:hAnsiTheme="minorHAnsi" w:cstheme="minorHAnsi"/>
        </w:rPr>
        <w:t>finanțare</w:t>
      </w:r>
      <w:r w:rsidRPr="007A2B21">
        <w:rPr>
          <w:rFonts w:asciiTheme="minorHAnsi" w:hAnsiTheme="minorHAnsi" w:cstheme="minorHAnsi"/>
        </w:rPr>
        <w:t xml:space="preserve"> a fost legat, paginat</w:t>
      </w:r>
      <w:r w:rsidR="00D8315E" w:rsidRPr="007A2B21">
        <w:rPr>
          <w:rFonts w:asciiTheme="minorHAnsi" w:hAnsiTheme="minorHAnsi" w:cstheme="minorHAnsi"/>
        </w:rPr>
        <w:t xml:space="preserve"> și </w:t>
      </w:r>
      <w:proofErr w:type="spellStart"/>
      <w:r w:rsidRPr="007A2B21">
        <w:rPr>
          <w:rFonts w:asciiTheme="minorHAnsi" w:hAnsiTheme="minorHAnsi" w:cstheme="minorHAnsi"/>
        </w:rPr>
        <w:t>opisat</w:t>
      </w:r>
      <w:proofErr w:type="spellEnd"/>
      <w:r w:rsidRPr="007A2B21">
        <w:rPr>
          <w:rFonts w:asciiTheme="minorHAnsi" w:hAnsiTheme="minorHAnsi" w:cstheme="minorHAnsi"/>
        </w:rPr>
        <w:t xml:space="preserve">, cu toate paginile numerotate manual în ordine de la 1 la n în partea dreaptă sus a fiecărui document, unde n este numărul total al paginilor din dosarul complet inclusiv documentele anexate, astfel încât să nu permită </w:t>
      </w:r>
      <w:r w:rsidR="00F60188" w:rsidRPr="007A2B21">
        <w:rPr>
          <w:rFonts w:asciiTheme="minorHAnsi" w:hAnsiTheme="minorHAnsi" w:cstheme="minorHAnsi"/>
        </w:rPr>
        <w:t>detașarea</w:t>
      </w:r>
      <w:r w:rsidRPr="007A2B21">
        <w:rPr>
          <w:rFonts w:asciiTheme="minorHAnsi" w:hAnsiTheme="minorHAnsi" w:cstheme="minorHAnsi"/>
        </w:rPr>
        <w:t xml:space="preserve"> </w:t>
      </w:r>
      <w:r w:rsidR="00F60188" w:rsidRPr="007A2B21">
        <w:rPr>
          <w:rFonts w:asciiTheme="minorHAnsi" w:hAnsiTheme="minorHAnsi" w:cstheme="minorHAnsi"/>
        </w:rPr>
        <w:t>și</w:t>
      </w:r>
      <w:r w:rsidRPr="007A2B21">
        <w:rPr>
          <w:rFonts w:asciiTheme="minorHAnsi" w:hAnsiTheme="minorHAnsi" w:cstheme="minorHAnsi"/>
        </w:rPr>
        <w:t>/sau înlocuirea documentelor.</w:t>
      </w:r>
    </w:p>
    <w:p w14:paraId="67FCC420" w14:textId="6C476C15" w:rsidR="008B3E8B" w:rsidRPr="007A2B21" w:rsidRDefault="008B3E8B" w:rsidP="002F7BCE">
      <w:pPr>
        <w:pStyle w:val="Header"/>
        <w:spacing w:before="240" w:after="240" w:line="276" w:lineRule="auto"/>
        <w:ind w:left="-360" w:right="-694"/>
        <w:jc w:val="both"/>
        <w:rPr>
          <w:rFonts w:asciiTheme="minorHAnsi" w:hAnsiTheme="minorHAnsi" w:cstheme="minorHAnsi"/>
        </w:rPr>
      </w:pPr>
      <w:r w:rsidRPr="007A2B21">
        <w:rPr>
          <w:rFonts w:asciiTheme="minorHAnsi" w:hAnsiTheme="minorHAnsi" w:cstheme="minorHAnsi"/>
        </w:rPr>
        <w:t xml:space="preserve">Exemplarul original va avea înscris pe copertă, în partea superioară dreaptă, </w:t>
      </w:r>
      <w:r w:rsidR="00F60188" w:rsidRPr="007A2B21">
        <w:rPr>
          <w:rFonts w:asciiTheme="minorHAnsi" w:hAnsiTheme="minorHAnsi" w:cstheme="minorHAnsi"/>
        </w:rPr>
        <w:t>mențiunea</w:t>
      </w:r>
      <w:r w:rsidRPr="007A2B21">
        <w:rPr>
          <w:rFonts w:asciiTheme="minorHAnsi" w:hAnsiTheme="minorHAnsi" w:cstheme="minorHAnsi"/>
        </w:rPr>
        <w:t xml:space="preserve"> «ORIGINAL». Fiecare pagină va purta ștampila și semnătura solicitantului  în partea dreaptă sus a fiecărui document.</w:t>
      </w:r>
    </w:p>
    <w:p w14:paraId="66FCEA05" w14:textId="50671173" w:rsidR="008B3E8B" w:rsidRPr="007A2B21" w:rsidRDefault="008B3E8B"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rPr>
        <w:t>Copiile documentelor originale care rămân în posesia solicitantului (ex: act de proprietate, bilanț contabil vizat de administrația financiară)</w:t>
      </w:r>
      <w:r w:rsidR="002202EE" w:rsidRPr="007A2B21">
        <w:rPr>
          <w:rFonts w:asciiTheme="minorHAnsi" w:hAnsiTheme="minorHAnsi" w:cstheme="minorHAnsi"/>
        </w:rPr>
        <w:t xml:space="preserve"> </w:t>
      </w:r>
      <w:r w:rsidR="00E76A6E" w:rsidRPr="007A2B21">
        <w:rPr>
          <w:rFonts w:asciiTheme="minorHAnsi" w:hAnsiTheme="minorHAnsi" w:cstheme="minorHAnsi"/>
        </w:rPr>
        <w:t>trebuie să conțină mențiunea „Conform cu originalul”. Expertul verifică dacă toate documentele depuse în copie corespund cu documentele originale pe care le-a prezentat solicitantul.</w:t>
      </w:r>
      <w:r w:rsidR="00F6628A" w:rsidRPr="007A2B21">
        <w:rPr>
          <w:rFonts w:asciiTheme="minorHAnsi" w:hAnsiTheme="minorHAnsi" w:cstheme="minorHAnsi"/>
        </w:rPr>
        <w:t xml:space="preserve"> În cazul în care solicitantul nu acceptă să depună și documentele originale, acestea vor fi verificate de expert la finalizarea verificării conformității, în prezența solicitantului.</w:t>
      </w:r>
    </w:p>
    <w:p w14:paraId="0FAABF53" w14:textId="7B1E9AE0" w:rsidR="008B3E8B" w:rsidRPr="007A2B21" w:rsidRDefault="00AA6AF7" w:rsidP="00AA43CB">
      <w:pPr>
        <w:pStyle w:val="Header"/>
        <w:spacing w:after="240" w:line="276" w:lineRule="auto"/>
        <w:ind w:left="-360" w:right="-694"/>
        <w:jc w:val="both"/>
        <w:rPr>
          <w:rFonts w:asciiTheme="minorHAnsi" w:hAnsiTheme="minorHAnsi" w:cstheme="minorHAnsi"/>
        </w:rPr>
      </w:pPr>
      <w:r w:rsidRPr="007A2B21">
        <w:rPr>
          <w:rFonts w:asciiTheme="minorHAnsi" w:hAnsiTheme="minorHAnsi" w:cstheme="minorHAnsi"/>
        </w:rPr>
        <w:t xml:space="preserve">Exemplarul </w:t>
      </w:r>
      <w:r w:rsidR="008B3E8B" w:rsidRPr="007A2B21">
        <w:rPr>
          <w:rFonts w:asciiTheme="minorHAnsi" w:hAnsiTheme="minorHAnsi" w:cstheme="minorHAnsi"/>
        </w:rPr>
        <w:t xml:space="preserve">copie va avea înscris pe copertă, în partea superioară dreaptă, </w:t>
      </w:r>
      <w:r w:rsidR="00A272AE" w:rsidRPr="007A2B21">
        <w:rPr>
          <w:rFonts w:asciiTheme="minorHAnsi" w:hAnsiTheme="minorHAnsi" w:cstheme="minorHAnsi"/>
        </w:rPr>
        <w:t>mențiunea</w:t>
      </w:r>
      <w:r w:rsidR="008B3E8B" w:rsidRPr="007A2B21">
        <w:rPr>
          <w:rFonts w:asciiTheme="minorHAnsi" w:hAnsiTheme="minorHAnsi" w:cstheme="minorHAnsi"/>
        </w:rPr>
        <w:t xml:space="preserve"> «COPIE».</w:t>
      </w:r>
    </w:p>
    <w:p w14:paraId="247A9025" w14:textId="77777777" w:rsidR="00A272AE" w:rsidRPr="007A2B21" w:rsidRDefault="00A272AE"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rPr>
        <w:t xml:space="preserve">Verificarea cererii de </w:t>
      </w:r>
      <w:r w:rsidR="00F60188" w:rsidRPr="007A2B21">
        <w:rPr>
          <w:rFonts w:asciiTheme="minorHAnsi" w:hAnsiTheme="minorHAnsi" w:cstheme="minorHAnsi"/>
        </w:rPr>
        <w:t>finanțare</w:t>
      </w:r>
      <w:r w:rsidRPr="007A2B21">
        <w:rPr>
          <w:rFonts w:asciiTheme="minorHAnsi" w:hAnsiTheme="minorHAnsi" w:cstheme="minorHAnsi"/>
        </w:rPr>
        <w:t xml:space="preserve"> se face conform Metodologiei de aplicat pentru verificarea </w:t>
      </w:r>
      <w:r w:rsidR="00F60188" w:rsidRPr="007A2B21">
        <w:rPr>
          <w:rFonts w:asciiTheme="minorHAnsi" w:hAnsiTheme="minorHAnsi" w:cstheme="minorHAnsi"/>
        </w:rPr>
        <w:t>conformității</w:t>
      </w:r>
      <w:r w:rsidRPr="007A2B21">
        <w:rPr>
          <w:rFonts w:asciiTheme="minorHAnsi" w:hAnsiTheme="minorHAnsi" w:cstheme="minorHAnsi"/>
        </w:rPr>
        <w:t xml:space="preserve">, specifice fiecărei măsuri (existentă la sfârșitul </w:t>
      </w:r>
      <w:r w:rsidR="00F60188" w:rsidRPr="007A2B21">
        <w:rPr>
          <w:rFonts w:asciiTheme="minorHAnsi" w:hAnsiTheme="minorHAnsi" w:cstheme="minorHAnsi"/>
        </w:rPr>
        <w:t>Fișei de verificare a conformității</w:t>
      </w:r>
      <w:r w:rsidRPr="007A2B21">
        <w:rPr>
          <w:rFonts w:asciiTheme="minorHAnsi" w:hAnsiTheme="minorHAnsi" w:cstheme="minorHAnsi"/>
        </w:rPr>
        <w:t xml:space="preserve">), completându-se </w:t>
      </w:r>
      <w:r w:rsidR="00F60188" w:rsidRPr="007A2B21">
        <w:rPr>
          <w:rFonts w:asciiTheme="minorHAnsi" w:hAnsiTheme="minorHAnsi" w:cstheme="minorHAnsi"/>
        </w:rPr>
        <w:t>Fișa</w:t>
      </w:r>
      <w:r w:rsidRPr="007A2B21">
        <w:rPr>
          <w:rFonts w:asciiTheme="minorHAnsi" w:hAnsiTheme="minorHAnsi" w:cstheme="minorHAnsi"/>
        </w:rPr>
        <w:t xml:space="preserve"> de verificare a conformității .</w:t>
      </w:r>
    </w:p>
    <w:p w14:paraId="0CF8AFBD" w14:textId="77777777" w:rsidR="008B3E8B" w:rsidRPr="007A2B21" w:rsidRDefault="008B3E8B"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rPr>
        <w:t xml:space="preserve">După completare, la momentul </w:t>
      </w:r>
      <w:r w:rsidR="00A272AE" w:rsidRPr="007A2B21">
        <w:rPr>
          <w:rFonts w:asciiTheme="minorHAnsi" w:hAnsiTheme="minorHAnsi" w:cstheme="minorHAnsi"/>
        </w:rPr>
        <w:t>atașării</w:t>
      </w:r>
      <w:r w:rsidRPr="007A2B21">
        <w:rPr>
          <w:rFonts w:asciiTheme="minorHAnsi" w:hAnsiTheme="minorHAnsi" w:cstheme="minorHAnsi"/>
        </w:rPr>
        <w:t xml:space="preserve"> la dosarul administrativ, </w:t>
      </w:r>
      <w:r w:rsidR="00A272AE" w:rsidRPr="007A2B21">
        <w:rPr>
          <w:rFonts w:asciiTheme="minorHAnsi" w:hAnsiTheme="minorHAnsi" w:cstheme="minorHAnsi"/>
        </w:rPr>
        <w:t>Fișa</w:t>
      </w:r>
      <w:r w:rsidRPr="007A2B21">
        <w:rPr>
          <w:rFonts w:asciiTheme="minorHAnsi" w:hAnsiTheme="minorHAnsi" w:cstheme="minorHAnsi"/>
        </w:rPr>
        <w:t xml:space="preserve"> de</w:t>
      </w:r>
      <w:r w:rsidR="00A272AE" w:rsidRPr="007A2B21">
        <w:rPr>
          <w:rFonts w:asciiTheme="minorHAnsi" w:hAnsiTheme="minorHAnsi" w:cstheme="minorHAnsi"/>
        </w:rPr>
        <w:t xml:space="preserve"> verificare a conformității </w:t>
      </w:r>
      <w:r w:rsidRPr="007A2B21">
        <w:rPr>
          <w:rFonts w:asciiTheme="minorHAnsi" w:hAnsiTheme="minorHAnsi" w:cstheme="minorHAnsi"/>
        </w:rPr>
        <w:t xml:space="preserve"> nu va cuprinde partea privind Metodologia de aplicat pentru verificare. </w:t>
      </w:r>
    </w:p>
    <w:p w14:paraId="3B7AA666" w14:textId="77777777" w:rsidR="00061076" w:rsidRPr="007A2B21" w:rsidRDefault="00A272AE" w:rsidP="00AA43CB">
      <w:pPr>
        <w:pStyle w:val="Header"/>
        <w:spacing w:before="240" w:after="240" w:line="276" w:lineRule="auto"/>
        <w:ind w:left="-360" w:right="-694"/>
        <w:jc w:val="both"/>
        <w:rPr>
          <w:rFonts w:asciiTheme="minorHAnsi" w:hAnsiTheme="minorHAnsi" w:cstheme="minorHAnsi"/>
        </w:rPr>
      </w:pPr>
      <w:r w:rsidRPr="007A2B21">
        <w:rPr>
          <w:rFonts w:asciiTheme="minorHAnsi" w:hAnsiTheme="minorHAnsi" w:cstheme="minorHAnsi"/>
        </w:rPr>
        <w:t>Grupul de Acțiune Locală „Colinele Iașilor”</w:t>
      </w:r>
      <w:r w:rsidR="008B3E8B" w:rsidRPr="007A2B21">
        <w:rPr>
          <w:rFonts w:asciiTheme="minorHAnsi" w:hAnsiTheme="minorHAnsi" w:cstheme="minorHAnsi"/>
          <w:lang w:eastAsia="fr-FR"/>
        </w:rPr>
        <w:t xml:space="preserve"> </w:t>
      </w:r>
      <w:r w:rsidR="008B3E8B" w:rsidRPr="007A2B21">
        <w:rPr>
          <w:rFonts w:asciiTheme="minorHAnsi" w:hAnsiTheme="minorHAnsi" w:cstheme="minorHAnsi"/>
        </w:rPr>
        <w:t xml:space="preserve"> </w:t>
      </w:r>
      <w:r w:rsidR="00F60188" w:rsidRPr="007A2B21">
        <w:rPr>
          <w:rFonts w:asciiTheme="minorHAnsi" w:hAnsiTheme="minorHAnsi" w:cstheme="minorHAnsi"/>
        </w:rPr>
        <w:t>își</w:t>
      </w:r>
      <w:r w:rsidR="008B3E8B" w:rsidRPr="007A2B21">
        <w:rPr>
          <w:rFonts w:asciiTheme="minorHAnsi" w:hAnsiTheme="minorHAnsi" w:cstheme="minorHAnsi"/>
        </w:rPr>
        <w:t xml:space="preserve"> rezerva dreptul de a solicita beneficiarului  documente sau </w:t>
      </w:r>
      <w:r w:rsidRPr="007A2B21">
        <w:rPr>
          <w:rFonts w:asciiTheme="minorHAnsi" w:hAnsiTheme="minorHAnsi" w:cstheme="minorHAnsi"/>
        </w:rPr>
        <w:t>informații</w:t>
      </w:r>
      <w:r w:rsidR="008B3E8B" w:rsidRPr="007A2B21">
        <w:rPr>
          <w:rFonts w:asciiTheme="minorHAnsi" w:hAnsiTheme="minorHAnsi" w:cstheme="minorHAnsi"/>
        </w:rPr>
        <w:t xml:space="preserve"> suplimentare, dacă pe parcursul verificărilor se constată de expertul verificator că este necesar. </w:t>
      </w:r>
    </w:p>
    <w:p w14:paraId="3125A3DF" w14:textId="63B7E4AF" w:rsidR="00061076" w:rsidRPr="007A2B21" w:rsidRDefault="001A5DB8" w:rsidP="00AA43CB">
      <w:pPr>
        <w:pStyle w:val="Header"/>
        <w:tabs>
          <w:tab w:val="clear" w:pos="4320"/>
          <w:tab w:val="center" w:pos="810"/>
        </w:tabs>
        <w:spacing w:after="240" w:line="276" w:lineRule="auto"/>
        <w:ind w:left="-360" w:right="-694"/>
        <w:jc w:val="both"/>
        <w:rPr>
          <w:rFonts w:asciiTheme="minorHAnsi" w:hAnsiTheme="minorHAnsi" w:cstheme="minorHAnsi"/>
        </w:rPr>
      </w:pPr>
      <w:r w:rsidRPr="007A2B21">
        <w:rPr>
          <w:rFonts w:asciiTheme="minorHAnsi" w:hAnsiTheme="minorHAnsi" w:cstheme="minorHAnsi"/>
          <w:b/>
        </w:rPr>
        <w:t>Erorile de formă</w:t>
      </w:r>
      <w:r w:rsidRPr="007A2B21">
        <w:rPr>
          <w:rFonts w:asciiTheme="minorHAnsi" w:hAnsiTheme="minorHAnsi" w:cstheme="minorHAnsi"/>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Erorile de formă se corectează în procesul de evaluare prin solicitare de informații suplimentare.</w:t>
      </w:r>
    </w:p>
    <w:p w14:paraId="173E0C05" w14:textId="77777777" w:rsidR="00C97547" w:rsidRPr="007A2B21" w:rsidRDefault="00C97547" w:rsidP="00AA43CB">
      <w:pPr>
        <w:pStyle w:val="Header"/>
        <w:tabs>
          <w:tab w:val="clear" w:pos="4320"/>
          <w:tab w:val="center" w:pos="810"/>
        </w:tabs>
        <w:spacing w:line="276" w:lineRule="auto"/>
        <w:ind w:left="-360" w:right="-694"/>
        <w:jc w:val="both"/>
        <w:rPr>
          <w:rFonts w:asciiTheme="minorHAnsi" w:eastAsiaTheme="minorHAnsi" w:hAnsiTheme="minorHAnsi" w:cstheme="minorHAnsi"/>
          <w:b/>
          <w:lang w:eastAsia="en-US"/>
        </w:rPr>
      </w:pPr>
      <w:bookmarkStart w:id="7" w:name="_Toc178659021"/>
      <w:bookmarkStart w:id="8" w:name="_Toc178753323"/>
      <w:bookmarkStart w:id="9" w:name="_Toc178916751"/>
      <w:bookmarkStart w:id="10" w:name="_Toc191975707"/>
      <w:r w:rsidRPr="007A2B21">
        <w:rPr>
          <w:rFonts w:asciiTheme="minorHAnsi" w:hAnsiTheme="minorHAnsi" w:cstheme="minorHAnsi"/>
        </w:rPr>
        <w:t xml:space="preserve">Expertul 1 întocmește Fișa de verificare a </w:t>
      </w:r>
      <w:r w:rsidR="00F60188" w:rsidRPr="007A2B21">
        <w:rPr>
          <w:rFonts w:asciiTheme="minorHAnsi" w:hAnsiTheme="minorHAnsi" w:cstheme="minorHAnsi"/>
        </w:rPr>
        <w:t>conformității</w:t>
      </w:r>
      <w:r w:rsidRPr="007A2B21">
        <w:rPr>
          <w:rFonts w:asciiTheme="minorHAnsi" w:hAnsiTheme="minorHAnsi" w:cstheme="minorHAnsi"/>
        </w:rPr>
        <w:t>. Persoana care verifică mu</w:t>
      </w:r>
      <w:r w:rsidR="00F60188" w:rsidRPr="007A2B21">
        <w:rPr>
          <w:rFonts w:asciiTheme="minorHAnsi" w:hAnsiTheme="minorHAnsi" w:cstheme="minorHAnsi"/>
        </w:rPr>
        <w:t xml:space="preserve">nca Expertului 1 este </w:t>
      </w:r>
      <w:r w:rsidRPr="007A2B21">
        <w:rPr>
          <w:rFonts w:asciiTheme="minorHAnsi" w:hAnsiTheme="minorHAnsi" w:cstheme="minorHAnsi"/>
        </w:rPr>
        <w:t xml:space="preserve">Expertul 2  din cadrul GAL „Colinele Iașilor. În urma verificării, acesta </w:t>
      </w:r>
      <w:proofErr w:type="spellStart"/>
      <w:r w:rsidRPr="007A2B21">
        <w:rPr>
          <w:rFonts w:asciiTheme="minorHAnsi" w:hAnsiTheme="minorHAnsi" w:cstheme="minorHAnsi"/>
        </w:rPr>
        <w:t>contrabifează</w:t>
      </w:r>
      <w:proofErr w:type="spellEnd"/>
      <w:r w:rsidRPr="007A2B21">
        <w:rPr>
          <w:rFonts w:asciiTheme="minorHAnsi" w:hAnsiTheme="minorHAnsi" w:cstheme="minorHAnsi"/>
        </w:rPr>
        <w:t xml:space="preserve"> </w:t>
      </w:r>
      <w:r w:rsidR="00F60188" w:rsidRPr="007A2B21">
        <w:rPr>
          <w:rFonts w:asciiTheme="minorHAnsi" w:hAnsiTheme="minorHAnsi" w:cstheme="minorHAnsi"/>
        </w:rPr>
        <w:t>Fișa</w:t>
      </w:r>
      <w:r w:rsidRPr="007A2B21">
        <w:rPr>
          <w:rFonts w:asciiTheme="minorHAnsi" w:hAnsiTheme="minorHAnsi" w:cstheme="minorHAnsi"/>
        </w:rPr>
        <w:t xml:space="preserve"> de verificare a </w:t>
      </w:r>
      <w:r w:rsidR="00F60188" w:rsidRPr="007A2B21">
        <w:rPr>
          <w:rFonts w:asciiTheme="minorHAnsi" w:hAnsiTheme="minorHAnsi" w:cstheme="minorHAnsi"/>
        </w:rPr>
        <w:t>conformității</w:t>
      </w:r>
      <w:r w:rsidRPr="007A2B21">
        <w:rPr>
          <w:rFonts w:asciiTheme="minorHAnsi" w:hAnsiTheme="minorHAnsi" w:cstheme="minorHAnsi"/>
        </w:rPr>
        <w:t xml:space="preserve"> respectându-se astfel principiul “4 ochi”.</w:t>
      </w:r>
      <w:r w:rsidRPr="007A2B21">
        <w:rPr>
          <w:rFonts w:asciiTheme="minorHAnsi" w:eastAsiaTheme="minorHAnsi" w:hAnsiTheme="minorHAnsi" w:cstheme="minorHAnsi"/>
          <w:b/>
          <w:lang w:eastAsia="en-US"/>
        </w:rPr>
        <w:t xml:space="preserve"> </w:t>
      </w:r>
      <w:bookmarkEnd w:id="7"/>
      <w:bookmarkEnd w:id="8"/>
      <w:bookmarkEnd w:id="9"/>
      <w:bookmarkEnd w:id="10"/>
    </w:p>
    <w:p w14:paraId="425FDC54" w14:textId="77777777" w:rsidR="00F3660A" w:rsidRPr="007A2B21" w:rsidRDefault="00F3660A" w:rsidP="00AA43CB">
      <w:pPr>
        <w:autoSpaceDE w:val="0"/>
        <w:autoSpaceDN w:val="0"/>
        <w:adjustRightInd w:val="0"/>
        <w:spacing w:before="240" w:after="0" w:line="276" w:lineRule="auto"/>
        <w:ind w:left="-360" w:right="-694"/>
        <w:jc w:val="both"/>
        <w:rPr>
          <w:rFonts w:cstheme="minorHAnsi"/>
          <w:sz w:val="24"/>
          <w:szCs w:val="24"/>
        </w:rPr>
      </w:pPr>
      <w:r w:rsidRPr="007A2B21">
        <w:rPr>
          <w:rFonts w:cstheme="minorHAnsi"/>
          <w:sz w:val="24"/>
          <w:szCs w:val="24"/>
        </w:rPr>
        <w:t>Toate verificările efectuate de către evaluatori vor respecta principiul de verificare “4 ochi”, respectiv vor fi semnate de către doi experți ‐ un expert care completează și un expert care verifică.</w:t>
      </w:r>
    </w:p>
    <w:p w14:paraId="72946B6A" w14:textId="77777777" w:rsidR="00C97547" w:rsidRPr="007A2B21" w:rsidRDefault="00C97547" w:rsidP="00AA43CB">
      <w:pPr>
        <w:pStyle w:val="Header"/>
        <w:tabs>
          <w:tab w:val="clear" w:pos="4320"/>
          <w:tab w:val="center" w:pos="810"/>
        </w:tabs>
        <w:spacing w:line="276" w:lineRule="auto"/>
        <w:ind w:left="-360" w:right="-694"/>
        <w:jc w:val="both"/>
        <w:rPr>
          <w:rFonts w:asciiTheme="minorHAnsi" w:eastAsiaTheme="minorHAnsi" w:hAnsiTheme="minorHAnsi" w:cstheme="minorHAnsi"/>
          <w:b/>
          <w:lang w:eastAsia="en-US"/>
        </w:rPr>
      </w:pPr>
    </w:p>
    <w:p w14:paraId="18AE636D" w14:textId="77777777" w:rsidR="00F115FE" w:rsidRPr="007A2B21" w:rsidRDefault="00C97547" w:rsidP="00AA43CB">
      <w:pPr>
        <w:pStyle w:val="Header"/>
        <w:tabs>
          <w:tab w:val="clear" w:pos="4320"/>
          <w:tab w:val="center" w:pos="810"/>
        </w:tabs>
        <w:spacing w:line="276" w:lineRule="auto"/>
        <w:ind w:left="-360" w:right="-694"/>
        <w:jc w:val="both"/>
        <w:rPr>
          <w:rFonts w:asciiTheme="minorHAnsi" w:hAnsiTheme="minorHAnsi" w:cstheme="minorHAnsi"/>
        </w:rPr>
      </w:pPr>
      <w:r w:rsidRPr="007A2B21">
        <w:rPr>
          <w:rFonts w:asciiTheme="minorHAnsi" w:hAnsiTheme="minorHAnsi" w:cstheme="minorHAnsi"/>
        </w:rPr>
        <w:t xml:space="preserve">Dacă există </w:t>
      </w:r>
      <w:r w:rsidR="00F115FE" w:rsidRPr="007A2B21">
        <w:rPr>
          <w:rFonts w:asciiTheme="minorHAnsi" w:hAnsiTheme="minorHAnsi" w:cstheme="minorHAnsi"/>
        </w:rPr>
        <w:t>divergențe</w:t>
      </w:r>
      <w:r w:rsidRPr="007A2B21">
        <w:rPr>
          <w:rFonts w:asciiTheme="minorHAnsi" w:hAnsiTheme="minorHAnsi" w:cstheme="minorHAnsi"/>
        </w:rPr>
        <w:t xml:space="preserve"> între expert</w:t>
      </w:r>
      <w:r w:rsidR="00F115FE" w:rsidRPr="007A2B21">
        <w:rPr>
          <w:rFonts w:asciiTheme="minorHAnsi" w:hAnsiTheme="minorHAnsi" w:cstheme="minorHAnsi"/>
        </w:rPr>
        <w:t>ul 1 și expertul 2</w:t>
      </w:r>
      <w:r w:rsidRPr="007A2B21">
        <w:rPr>
          <w:rFonts w:asciiTheme="minorHAnsi" w:hAnsiTheme="minorHAnsi" w:cstheme="minorHAnsi"/>
        </w:rPr>
        <w:t xml:space="preserve"> acestea sunt mediate/rezolvate de </w:t>
      </w:r>
      <w:r w:rsidR="00F115FE" w:rsidRPr="007A2B21">
        <w:rPr>
          <w:rFonts w:asciiTheme="minorHAnsi" w:hAnsiTheme="minorHAnsi" w:cstheme="minorHAnsi"/>
        </w:rPr>
        <w:t xml:space="preserve">Managerul </w:t>
      </w:r>
      <w:r w:rsidRPr="007A2B21">
        <w:rPr>
          <w:rFonts w:asciiTheme="minorHAnsi" w:hAnsiTheme="minorHAnsi" w:cstheme="minorHAnsi"/>
        </w:rPr>
        <w:t xml:space="preserve"> Asociației GAL </w:t>
      </w:r>
      <w:r w:rsidR="00F115FE" w:rsidRPr="007A2B21">
        <w:rPr>
          <w:rFonts w:asciiTheme="minorHAnsi" w:hAnsiTheme="minorHAnsi" w:cstheme="minorHAnsi"/>
        </w:rPr>
        <w:t>„Colinele Iașilor”.</w:t>
      </w:r>
      <w:r w:rsidRPr="007A2B21">
        <w:rPr>
          <w:rFonts w:asciiTheme="minorHAnsi" w:hAnsiTheme="minorHAnsi" w:cstheme="minorHAnsi"/>
        </w:rPr>
        <w:t xml:space="preserve"> </w:t>
      </w:r>
    </w:p>
    <w:p w14:paraId="7528FA00" w14:textId="77777777" w:rsidR="00F115FE" w:rsidRPr="007A2B21" w:rsidRDefault="00C97547" w:rsidP="00AA43CB">
      <w:pPr>
        <w:pStyle w:val="Header"/>
        <w:tabs>
          <w:tab w:val="clear" w:pos="4320"/>
          <w:tab w:val="center" w:pos="810"/>
        </w:tabs>
        <w:spacing w:line="276" w:lineRule="auto"/>
        <w:ind w:left="-360" w:right="-694"/>
        <w:jc w:val="both"/>
        <w:rPr>
          <w:rFonts w:asciiTheme="minorHAnsi" w:hAnsiTheme="minorHAnsi" w:cstheme="minorHAnsi"/>
        </w:rPr>
      </w:pPr>
      <w:r w:rsidRPr="007A2B21">
        <w:rPr>
          <w:rFonts w:asciiTheme="minorHAnsi" w:hAnsiTheme="minorHAnsi" w:cstheme="minorHAnsi"/>
        </w:rPr>
        <w:lastRenderedPageBreak/>
        <w:t xml:space="preserve">Acesta va </w:t>
      </w:r>
      <w:r w:rsidR="00F115FE" w:rsidRPr="007A2B21">
        <w:rPr>
          <w:rFonts w:asciiTheme="minorHAnsi" w:hAnsiTheme="minorHAnsi" w:cstheme="minorHAnsi"/>
        </w:rPr>
        <w:t>tăia cu o linie orizontală „ -</w:t>
      </w:r>
      <w:r w:rsidRPr="007A2B21">
        <w:rPr>
          <w:rFonts w:asciiTheme="minorHAnsi" w:hAnsiTheme="minorHAnsi" w:cstheme="minorHAnsi"/>
        </w:rPr>
        <w:t xml:space="preserve">”decizia privind conformitatea cererii de </w:t>
      </w:r>
      <w:r w:rsidR="00F115FE" w:rsidRPr="007A2B21">
        <w:rPr>
          <w:rFonts w:asciiTheme="minorHAnsi" w:hAnsiTheme="minorHAnsi" w:cstheme="minorHAnsi"/>
        </w:rPr>
        <w:t>finanțare</w:t>
      </w:r>
      <w:r w:rsidRPr="007A2B21">
        <w:rPr>
          <w:rFonts w:asciiTheme="minorHAnsi" w:hAnsiTheme="minorHAnsi" w:cstheme="minorHAnsi"/>
        </w:rPr>
        <w:t xml:space="preserve"> de la cap.</w:t>
      </w:r>
      <w:r w:rsidR="00F60188" w:rsidRPr="007A2B21">
        <w:rPr>
          <w:rFonts w:asciiTheme="minorHAnsi" w:hAnsiTheme="minorHAnsi" w:cstheme="minorHAnsi"/>
        </w:rPr>
        <w:t xml:space="preserve"> </w:t>
      </w:r>
      <w:r w:rsidRPr="007A2B21">
        <w:rPr>
          <w:rFonts w:asciiTheme="minorHAnsi" w:hAnsiTheme="minorHAnsi" w:cstheme="minorHAnsi"/>
        </w:rPr>
        <w:t>III</w:t>
      </w:r>
      <w:r w:rsidR="00F60188" w:rsidRPr="007A2B21">
        <w:rPr>
          <w:rFonts w:asciiTheme="minorHAnsi" w:hAnsiTheme="minorHAnsi" w:cstheme="minorHAnsi"/>
        </w:rPr>
        <w:t xml:space="preserve"> </w:t>
      </w:r>
      <w:r w:rsidRPr="007A2B21">
        <w:rPr>
          <w:rFonts w:asciiTheme="minorHAnsi" w:hAnsiTheme="minorHAnsi" w:cstheme="minorHAnsi"/>
        </w:rPr>
        <w:t xml:space="preserve">/Concluzia </w:t>
      </w:r>
      <w:r w:rsidR="00F115FE" w:rsidRPr="007A2B21">
        <w:rPr>
          <w:rFonts w:asciiTheme="minorHAnsi" w:hAnsiTheme="minorHAnsi" w:cstheme="minorHAnsi"/>
        </w:rPr>
        <w:t>verificării</w:t>
      </w:r>
      <w:r w:rsidRPr="007A2B21">
        <w:rPr>
          <w:rFonts w:asciiTheme="minorHAnsi" w:hAnsiTheme="minorHAnsi" w:cstheme="minorHAnsi"/>
        </w:rPr>
        <w:t xml:space="preserve"> conformității, cu care nu este de acord, semnează și scrie data când s-a efectuat verificarea.</w:t>
      </w:r>
    </w:p>
    <w:p w14:paraId="400BD50D" w14:textId="77777777" w:rsidR="00C97547" w:rsidRPr="007A2B21" w:rsidRDefault="00C97547" w:rsidP="00AA43CB">
      <w:pPr>
        <w:pStyle w:val="Header"/>
        <w:tabs>
          <w:tab w:val="clear" w:pos="4320"/>
          <w:tab w:val="center" w:pos="810"/>
        </w:tabs>
        <w:spacing w:after="240" w:line="276" w:lineRule="auto"/>
        <w:ind w:left="-360" w:right="-694"/>
        <w:jc w:val="both"/>
        <w:rPr>
          <w:rFonts w:asciiTheme="minorHAnsi" w:eastAsiaTheme="minorHAnsi" w:hAnsiTheme="minorHAnsi" w:cstheme="minorHAnsi"/>
          <w:b/>
          <w:lang w:eastAsia="en-US"/>
        </w:rPr>
      </w:pPr>
      <w:r w:rsidRPr="007A2B21">
        <w:rPr>
          <w:rFonts w:asciiTheme="minorHAnsi" w:hAnsiTheme="minorHAnsi" w:cstheme="minorHAnsi"/>
        </w:rPr>
        <w:t xml:space="preserve"> Pentru precizări privind decizia sa, va completa Observațiile de la cap.</w:t>
      </w:r>
      <w:r w:rsidR="00F60188" w:rsidRPr="007A2B21">
        <w:rPr>
          <w:rFonts w:asciiTheme="minorHAnsi" w:hAnsiTheme="minorHAnsi" w:cstheme="minorHAnsi"/>
        </w:rPr>
        <w:t xml:space="preserve"> </w:t>
      </w:r>
      <w:r w:rsidRPr="007A2B21">
        <w:rPr>
          <w:rFonts w:asciiTheme="minorHAnsi" w:hAnsiTheme="minorHAnsi" w:cstheme="minorHAnsi"/>
        </w:rPr>
        <w:t>III din Fiș</w:t>
      </w:r>
      <w:r w:rsidR="00F115FE" w:rsidRPr="007A2B21">
        <w:rPr>
          <w:rFonts w:asciiTheme="minorHAnsi" w:hAnsiTheme="minorHAnsi" w:cstheme="minorHAnsi"/>
        </w:rPr>
        <w:t>a de verificare a conformității.</w:t>
      </w:r>
    </w:p>
    <w:p w14:paraId="6F174836" w14:textId="77777777" w:rsidR="00F115FE" w:rsidRPr="007A2B21" w:rsidRDefault="00F115FE" w:rsidP="00AA43CB">
      <w:pPr>
        <w:pStyle w:val="Header"/>
        <w:tabs>
          <w:tab w:val="clear" w:pos="4320"/>
          <w:tab w:val="center" w:pos="810"/>
        </w:tabs>
        <w:spacing w:after="240" w:line="276" w:lineRule="auto"/>
        <w:ind w:left="-360" w:right="-694"/>
        <w:jc w:val="both"/>
        <w:rPr>
          <w:rFonts w:asciiTheme="minorHAnsi" w:hAnsiTheme="minorHAnsi" w:cstheme="minorHAnsi"/>
          <w:b/>
        </w:rPr>
      </w:pPr>
      <w:r w:rsidRPr="007A2B21">
        <w:rPr>
          <w:rFonts w:asciiTheme="minorHAnsi" w:hAnsiTheme="minorHAnsi" w:cstheme="minorHAnsi"/>
        </w:rPr>
        <w:t xml:space="preserve">După finalizarea verificării </w:t>
      </w:r>
      <w:r w:rsidR="00F60188" w:rsidRPr="007A2B21">
        <w:rPr>
          <w:rFonts w:asciiTheme="minorHAnsi" w:hAnsiTheme="minorHAnsi" w:cstheme="minorHAnsi"/>
        </w:rPr>
        <w:t>conformității</w:t>
      </w:r>
      <w:r w:rsidRPr="007A2B21">
        <w:rPr>
          <w:rFonts w:asciiTheme="minorHAnsi" w:hAnsiTheme="minorHAnsi" w:cstheme="minorHAnsi"/>
        </w:rPr>
        <w:t xml:space="preserve"> documentelor, expertul care a verificat Cererea de </w:t>
      </w:r>
      <w:r w:rsidR="00F60188" w:rsidRPr="007A2B21">
        <w:rPr>
          <w:rFonts w:asciiTheme="minorHAnsi" w:hAnsiTheme="minorHAnsi" w:cstheme="minorHAnsi"/>
        </w:rPr>
        <w:t>finanțare</w:t>
      </w:r>
      <w:r w:rsidRPr="007A2B21">
        <w:rPr>
          <w:rFonts w:asciiTheme="minorHAnsi" w:hAnsiTheme="minorHAnsi" w:cstheme="minorHAnsi"/>
        </w:rPr>
        <w:t xml:space="preserve"> </w:t>
      </w:r>
      <w:r w:rsidR="00F60188" w:rsidRPr="007A2B21">
        <w:rPr>
          <w:rFonts w:asciiTheme="minorHAnsi" w:hAnsiTheme="minorHAnsi" w:cstheme="minorHAnsi"/>
        </w:rPr>
        <w:t>înștiințează</w:t>
      </w:r>
      <w:r w:rsidRPr="007A2B21">
        <w:rPr>
          <w:rFonts w:asciiTheme="minorHAnsi" w:hAnsiTheme="minorHAnsi" w:cstheme="minorHAnsi"/>
        </w:rPr>
        <w:t xml:space="preserve"> solicitantul dacă Cererea de </w:t>
      </w:r>
      <w:r w:rsidR="00F60188" w:rsidRPr="007A2B21">
        <w:rPr>
          <w:rFonts w:asciiTheme="minorHAnsi" w:hAnsiTheme="minorHAnsi" w:cstheme="minorHAnsi"/>
        </w:rPr>
        <w:t>finanțare</w:t>
      </w:r>
      <w:r w:rsidRPr="007A2B21">
        <w:rPr>
          <w:rFonts w:asciiTheme="minorHAnsi" w:hAnsiTheme="minorHAnsi" w:cstheme="minorHAnsi"/>
        </w:rPr>
        <w:t xml:space="preserve"> este conformă sau i se explică cauzele </w:t>
      </w:r>
      <w:r w:rsidR="00F60188" w:rsidRPr="007A2B21">
        <w:rPr>
          <w:rFonts w:asciiTheme="minorHAnsi" w:hAnsiTheme="minorHAnsi" w:cstheme="minorHAnsi"/>
        </w:rPr>
        <w:t>neconformității</w:t>
      </w:r>
      <w:r w:rsidRPr="007A2B21">
        <w:rPr>
          <w:rFonts w:asciiTheme="minorHAnsi" w:hAnsiTheme="minorHAnsi" w:cstheme="minorHAnsi"/>
        </w:rPr>
        <w:t>. Solicitantului i se înmânează documentele originale</w:t>
      </w:r>
      <w:r w:rsidR="00D8315E" w:rsidRPr="007A2B21">
        <w:rPr>
          <w:rFonts w:asciiTheme="minorHAnsi" w:hAnsiTheme="minorHAnsi" w:cstheme="minorHAnsi"/>
        </w:rPr>
        <w:t xml:space="preserve"> și </w:t>
      </w:r>
      <w:r w:rsidRPr="007A2B21">
        <w:rPr>
          <w:rFonts w:asciiTheme="minorHAnsi" w:hAnsiTheme="minorHAnsi" w:cstheme="minorHAnsi"/>
        </w:rPr>
        <w:t xml:space="preserve">semnează </w:t>
      </w:r>
      <w:r w:rsidR="00F60188" w:rsidRPr="007A2B21">
        <w:rPr>
          <w:rFonts w:asciiTheme="minorHAnsi" w:hAnsiTheme="minorHAnsi" w:cstheme="minorHAnsi"/>
        </w:rPr>
        <w:t>Fișa</w:t>
      </w:r>
      <w:r w:rsidRPr="007A2B21">
        <w:rPr>
          <w:rFonts w:asciiTheme="minorHAnsi" w:hAnsiTheme="minorHAnsi" w:cstheme="minorHAnsi"/>
        </w:rPr>
        <w:t xml:space="preserve"> de verificare a </w:t>
      </w:r>
      <w:r w:rsidR="00F60188" w:rsidRPr="007A2B21">
        <w:rPr>
          <w:rFonts w:asciiTheme="minorHAnsi" w:hAnsiTheme="minorHAnsi" w:cstheme="minorHAnsi"/>
        </w:rPr>
        <w:t>conformității</w:t>
      </w:r>
      <w:r w:rsidRPr="007A2B21">
        <w:rPr>
          <w:rFonts w:asciiTheme="minorHAnsi" w:hAnsiTheme="minorHAnsi" w:cstheme="minorHAnsi"/>
        </w:rPr>
        <w:t xml:space="preserve">. Dacă documentele originale au rămas în posesia solicitantului, expertul va verifica în </w:t>
      </w:r>
      <w:r w:rsidR="00F60188" w:rsidRPr="007A2B21">
        <w:rPr>
          <w:rFonts w:asciiTheme="minorHAnsi" w:hAnsiTheme="minorHAnsi" w:cstheme="minorHAnsi"/>
        </w:rPr>
        <w:t>prezența</w:t>
      </w:r>
      <w:r w:rsidRPr="007A2B21">
        <w:rPr>
          <w:rFonts w:asciiTheme="minorHAnsi" w:hAnsiTheme="minorHAnsi" w:cstheme="minorHAnsi"/>
        </w:rPr>
        <w:t xml:space="preserve"> acestuia conformitatea documentelor “copie” cu documentele originale</w:t>
      </w:r>
      <w:r w:rsidR="00D8315E" w:rsidRPr="007A2B21">
        <w:rPr>
          <w:rFonts w:asciiTheme="minorHAnsi" w:hAnsiTheme="minorHAnsi" w:cstheme="minorHAnsi"/>
        </w:rPr>
        <w:t xml:space="preserve"> și </w:t>
      </w:r>
      <w:r w:rsidRPr="007A2B21">
        <w:rPr>
          <w:rFonts w:asciiTheme="minorHAnsi" w:hAnsiTheme="minorHAnsi" w:cstheme="minorHAnsi"/>
        </w:rPr>
        <w:t xml:space="preserve">va bifa în </w:t>
      </w:r>
      <w:r w:rsidR="00F60188" w:rsidRPr="007A2B21">
        <w:rPr>
          <w:rFonts w:asciiTheme="minorHAnsi" w:hAnsiTheme="minorHAnsi" w:cstheme="minorHAnsi"/>
        </w:rPr>
        <w:t>căsuțele</w:t>
      </w:r>
      <w:r w:rsidRPr="007A2B21">
        <w:rPr>
          <w:rFonts w:asciiTheme="minorHAnsi" w:hAnsiTheme="minorHAnsi" w:cstheme="minorHAnsi"/>
        </w:rPr>
        <w:t xml:space="preserve"> corespunzătoare din </w:t>
      </w:r>
      <w:r w:rsidR="00F60188" w:rsidRPr="007A2B21">
        <w:rPr>
          <w:rFonts w:asciiTheme="minorHAnsi" w:hAnsiTheme="minorHAnsi" w:cstheme="minorHAnsi"/>
        </w:rPr>
        <w:t>Fișa</w:t>
      </w:r>
      <w:r w:rsidRPr="007A2B21">
        <w:rPr>
          <w:rFonts w:asciiTheme="minorHAnsi" w:hAnsiTheme="minorHAnsi" w:cstheme="minorHAnsi"/>
        </w:rPr>
        <w:t xml:space="preserve"> de verificare a </w:t>
      </w:r>
      <w:r w:rsidR="00F60188" w:rsidRPr="007A2B21">
        <w:rPr>
          <w:rFonts w:asciiTheme="minorHAnsi" w:hAnsiTheme="minorHAnsi" w:cstheme="minorHAnsi"/>
        </w:rPr>
        <w:t>conformității</w:t>
      </w:r>
      <w:r w:rsidRPr="007A2B21">
        <w:rPr>
          <w:rFonts w:asciiTheme="minorHAnsi" w:hAnsiTheme="minorHAnsi" w:cstheme="minorHAnsi"/>
        </w:rPr>
        <w:t xml:space="preserve"> .</w:t>
      </w:r>
    </w:p>
    <w:p w14:paraId="2FD2851C" w14:textId="77777777" w:rsidR="00274826" w:rsidRPr="007A2B21" w:rsidRDefault="00274826"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După verificare pot exista două variante:</w:t>
      </w:r>
    </w:p>
    <w:p w14:paraId="3A4957EB" w14:textId="613C6C4A" w:rsidR="00274826" w:rsidRPr="007A2B21" w:rsidRDefault="00587C6F" w:rsidP="00AA43CB">
      <w:pPr>
        <w:pStyle w:val="ListParagraph"/>
        <w:numPr>
          <w:ilvl w:val="0"/>
          <w:numId w:val="40"/>
        </w:numPr>
        <w:autoSpaceDE w:val="0"/>
        <w:autoSpaceDN w:val="0"/>
        <w:adjustRightInd w:val="0"/>
        <w:spacing w:before="240" w:line="276" w:lineRule="auto"/>
        <w:ind w:left="-360" w:right="-694" w:firstLine="0"/>
        <w:jc w:val="both"/>
        <w:rPr>
          <w:rFonts w:cstheme="minorHAnsi"/>
          <w:sz w:val="24"/>
          <w:szCs w:val="24"/>
        </w:rPr>
      </w:pPr>
      <w:r w:rsidRPr="007A2B21">
        <w:rPr>
          <w:rFonts w:cstheme="minorHAnsi"/>
          <w:noProof/>
          <w:sz w:val="24"/>
          <w:szCs w:val="24"/>
          <w:lang w:eastAsia="ro-RO"/>
        </w:rPr>
        <mc:AlternateContent>
          <mc:Choice Requires="wps">
            <w:drawing>
              <wp:anchor distT="45720" distB="45720" distL="114300" distR="114300" simplePos="0" relativeHeight="251663360" behindDoc="0" locked="0" layoutInCell="1" allowOverlap="1" wp14:anchorId="5EF4F93C" wp14:editId="3E7898F0">
                <wp:simplePos x="0" y="0"/>
                <wp:positionH relativeFrom="margin">
                  <wp:posOffset>-64135</wp:posOffset>
                </wp:positionH>
                <wp:positionV relativeFrom="paragraph">
                  <wp:posOffset>512445</wp:posOffset>
                </wp:positionV>
                <wp:extent cx="5762625" cy="504825"/>
                <wp:effectExtent l="0" t="0" r="28575" b="28575"/>
                <wp:wrapSquare wrapText="bothSides"/>
                <wp:docPr id="10" name="Casetă tex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504825"/>
                        </a:xfrm>
                        <a:prstGeom prst="rect">
                          <a:avLst/>
                        </a:prstGeom>
                        <a:solidFill>
                          <a:schemeClr val="accent6">
                            <a:lumMod val="40000"/>
                            <a:lumOff val="60000"/>
                          </a:schemeClr>
                        </a:solidFill>
                        <a:ln w="9525">
                          <a:solidFill>
                            <a:srgbClr val="000000"/>
                          </a:solidFill>
                          <a:miter lim="800000"/>
                          <a:headEnd/>
                          <a:tailEnd/>
                        </a:ln>
                      </wps:spPr>
                      <wps:txbx>
                        <w:txbxContent>
                          <w:p w14:paraId="7562F5E8" w14:textId="77777777" w:rsidR="002444AD" w:rsidRPr="00587C6F" w:rsidRDefault="002444AD" w:rsidP="00587C6F">
                            <w:pPr>
                              <w:autoSpaceDE w:val="0"/>
                              <w:autoSpaceDN w:val="0"/>
                              <w:adjustRightInd w:val="0"/>
                              <w:spacing w:after="0" w:line="240" w:lineRule="auto"/>
                              <w:jc w:val="both"/>
                              <w:rPr>
                                <w:rFonts w:cstheme="minorHAnsi"/>
                                <w:color w:val="806000" w:themeColor="accent4" w:themeShade="80"/>
                                <w:sz w:val="24"/>
                                <w:szCs w:val="24"/>
                              </w:rPr>
                            </w:pPr>
                            <w:r w:rsidRPr="00587C6F">
                              <w:rPr>
                                <w:rFonts w:cstheme="minorHAnsi"/>
                                <w:b/>
                                <w:bCs/>
                                <w:color w:val="806000" w:themeColor="accent4" w:themeShade="80"/>
                                <w:sz w:val="24"/>
                                <w:szCs w:val="24"/>
                              </w:rPr>
                              <w:t>Atenție!</w:t>
                            </w:r>
                            <w:r w:rsidRPr="00587C6F">
                              <w:rPr>
                                <w:rFonts w:cstheme="minorHAnsi"/>
                                <w:color w:val="806000" w:themeColor="accent4" w:themeShade="80"/>
                                <w:sz w:val="24"/>
                              </w:rPr>
                              <w:t xml:space="preserve"> Aceeași Cerere de Finanțare poate fi declarată neconformă de maximum două ori pentru aceeași licitație de proiecte.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F4F93C" id="Casetă text 10" o:spid="_x0000_s1027" type="#_x0000_t202" style="position:absolute;left:0;text-align:left;margin-left:-5.05pt;margin-top:40.35pt;width:453.75pt;height:39.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JuTQIAAI8EAAAOAAAAZHJzL2Uyb0RvYy54bWysVM2O0zAQviPxDpbvNG3VdnejpqulyyKk&#10;5UdaeICp4zQWtifYbpNy5dV4MMZ2Wwp7Q+Rg2ePxN9/MN5Pl7WA020vnFdqKT0ZjzqQVWCu7rfiX&#10;zw+vrjnzAWwNGq2s+EF6frt6+WLZd6WcYou6lo4RiPVl31W8DaEri8KLVhrwI+ykpcsGnYFAR7ct&#10;agc9oRtdTMfjRdGjqzuHQnpP1vt8yVcJv2mkCB+bxsvAdMWJW0irS+smrsVqCeXWQdcqcaQB/8DC&#10;gLIU9Ax1DwHYzqlnUEYJhx6bMBJoCmwaJWTKgbKZjP/K5qmFTqZcqDi+O5fJ/z9Y8WH/yTFVk3ZU&#10;HguGNFoDFeznDxbkEBiZqUZ950tyferIOQyvcSD/lK/vHlF89cziugW7lXfOYd9KqInjJL4sLp5m&#10;HB9BNv17rCkW7AImoKFxJhaQSsIIncgczvpEHoKM86vFdDGdcybobj6eXdM+hoDy9LpzPryVaFjc&#10;VNyR/gkd9o8+ZNeTSwzmUav6QWmdDrHn5Fo7tgfqFhBC2rBIz/XOEN1sn43py31DZuqubF6czMQm&#10;dW9EStz+CKIt6yt+Myfmzwm47eYcPsLlOBHwkqdRgUZGK1Px67MTlLHob2xNSUIZQOm8p8faHlWI&#10;hc8ShGEzZNFP4m6wPpAsDvOE0ETTpkX3nbOepqPi/tsOnORMv7Mk7c1kNovjlA6z+dWUDu7yZnN5&#10;A1YQVMUDZ3m7DmkEI1WLd9QCjUrqxF7JTI6UqetTDY8TGsfq8py8fv9HVr8AAAD//wMAUEsDBBQA&#10;BgAIAAAAIQDLj+Gs4QAAAAoBAAAPAAAAZHJzL2Rvd25yZXYueG1sTI9BawIxEIXvQv9DmEJvmqyI&#10;rtvNSmlRSqWFqoce42bcLE0myybq+u+bntrj8D7e+6ZcDc6yC/ah9SQhmwhgSLXXLTUSDvv1OAcW&#10;oiKtrCeUcMMAq+puVKpC+yt94mUXG5ZKKBRKgomxKzgPtUGnwsR3SCk7+d6pmM6+4bpX11TuLJ8K&#10;MedOtZQWjOrw2WD9vTs7CRvnT2/2ZXPYv359rLe3bjkz9buUD/fD0yOwiEP8g+FXP6lDlZyO/kw6&#10;MCthnIksoRJysQCWgHy5mAE7JnIupsCrkv9/ofoBAAD//wMAUEsBAi0AFAAGAAgAAAAhALaDOJL+&#10;AAAA4QEAABMAAAAAAAAAAAAAAAAAAAAAAFtDb250ZW50X1R5cGVzXS54bWxQSwECLQAUAAYACAAA&#10;ACEAOP0h/9YAAACUAQAACwAAAAAAAAAAAAAAAAAvAQAAX3JlbHMvLnJlbHNQSwECLQAUAAYACAAA&#10;ACEAHJ1ibk0CAACPBAAADgAAAAAAAAAAAAAAAAAuAgAAZHJzL2Uyb0RvYy54bWxQSwECLQAUAAYA&#10;CAAAACEAy4/hrOEAAAAKAQAADwAAAAAAAAAAAAAAAACnBAAAZHJzL2Rvd25yZXYueG1sUEsFBgAA&#10;AAAEAAQA8wAAALUFAAAAAA==&#10;" fillcolor="#c5e0b3 [1305]">
                <v:textbox>
                  <w:txbxContent>
                    <w:p w14:paraId="7562F5E8" w14:textId="77777777" w:rsidR="002444AD" w:rsidRPr="00587C6F" w:rsidRDefault="002444AD" w:rsidP="00587C6F">
                      <w:pPr>
                        <w:autoSpaceDE w:val="0"/>
                        <w:autoSpaceDN w:val="0"/>
                        <w:adjustRightInd w:val="0"/>
                        <w:spacing w:after="0" w:line="240" w:lineRule="auto"/>
                        <w:jc w:val="both"/>
                        <w:rPr>
                          <w:rFonts w:cstheme="minorHAnsi"/>
                          <w:color w:val="806000" w:themeColor="accent4" w:themeShade="80"/>
                          <w:sz w:val="24"/>
                          <w:szCs w:val="24"/>
                        </w:rPr>
                      </w:pPr>
                      <w:r w:rsidRPr="00587C6F">
                        <w:rPr>
                          <w:rFonts w:cstheme="minorHAnsi"/>
                          <w:b/>
                          <w:bCs/>
                          <w:color w:val="806000" w:themeColor="accent4" w:themeShade="80"/>
                          <w:sz w:val="24"/>
                          <w:szCs w:val="24"/>
                        </w:rPr>
                        <w:t>Atenție!</w:t>
                      </w:r>
                      <w:r w:rsidRPr="00587C6F">
                        <w:rPr>
                          <w:rFonts w:cstheme="minorHAnsi"/>
                          <w:color w:val="806000" w:themeColor="accent4" w:themeShade="80"/>
                          <w:sz w:val="24"/>
                        </w:rPr>
                        <w:t xml:space="preserve"> Aceeași Cerere de Finanțare poate fi declarată neconformă de maximum două ori pentru aceeași licitație de proiecte.</w:t>
                      </w:r>
                    </w:p>
                  </w:txbxContent>
                </v:textbox>
                <w10:wrap type="square" anchorx="margin"/>
              </v:shape>
            </w:pict>
          </mc:Fallback>
        </mc:AlternateContent>
      </w:r>
      <w:r w:rsidR="00274826" w:rsidRPr="007A2B21">
        <w:rPr>
          <w:rFonts w:cstheme="minorHAnsi"/>
          <w:sz w:val="24"/>
          <w:szCs w:val="24"/>
        </w:rPr>
        <w:t xml:space="preserve">Cererea de </w:t>
      </w:r>
      <w:r w:rsidR="00F60188" w:rsidRPr="007A2B21">
        <w:rPr>
          <w:rFonts w:cstheme="minorHAnsi"/>
          <w:sz w:val="24"/>
          <w:szCs w:val="24"/>
        </w:rPr>
        <w:t>finanțare</w:t>
      </w:r>
      <w:r w:rsidR="00274826" w:rsidRPr="007A2B21">
        <w:rPr>
          <w:rFonts w:cstheme="minorHAnsi"/>
          <w:sz w:val="24"/>
          <w:szCs w:val="24"/>
        </w:rPr>
        <w:t xml:space="preserve"> nu este completată corect sau </w:t>
      </w:r>
      <w:r w:rsidR="00F60188" w:rsidRPr="007A2B21">
        <w:rPr>
          <w:rFonts w:cstheme="minorHAnsi"/>
          <w:sz w:val="24"/>
          <w:szCs w:val="24"/>
        </w:rPr>
        <w:t>lipsește</w:t>
      </w:r>
      <w:r w:rsidR="00274826" w:rsidRPr="007A2B21">
        <w:rPr>
          <w:rFonts w:cstheme="minorHAnsi"/>
          <w:sz w:val="24"/>
          <w:szCs w:val="24"/>
        </w:rPr>
        <w:t xml:space="preserve"> unul din documente sau a fost depusă de două ori în cadrul </w:t>
      </w:r>
      <w:r w:rsidR="00F60188" w:rsidRPr="007A2B21">
        <w:rPr>
          <w:rFonts w:cstheme="minorHAnsi"/>
          <w:sz w:val="24"/>
          <w:szCs w:val="24"/>
        </w:rPr>
        <w:t>aceleași</w:t>
      </w:r>
      <w:r w:rsidR="00274826" w:rsidRPr="007A2B21">
        <w:rPr>
          <w:rFonts w:cstheme="minorHAnsi"/>
          <w:sz w:val="24"/>
          <w:szCs w:val="24"/>
        </w:rPr>
        <w:t xml:space="preserve"> sesiuni, ca urmare, va fi declarată </w:t>
      </w:r>
      <w:r w:rsidR="00274826" w:rsidRPr="007A2B21">
        <w:rPr>
          <w:rFonts w:cstheme="minorHAnsi"/>
          <w:b/>
          <w:sz w:val="24"/>
          <w:szCs w:val="24"/>
        </w:rPr>
        <w:t>neconformă</w:t>
      </w:r>
      <w:r w:rsidR="00274826" w:rsidRPr="007A2B21">
        <w:rPr>
          <w:rFonts w:cstheme="minorHAnsi"/>
          <w:sz w:val="24"/>
          <w:szCs w:val="24"/>
        </w:rPr>
        <w:t>.</w:t>
      </w:r>
    </w:p>
    <w:p w14:paraId="2ABE968F" w14:textId="2DDAFA8A" w:rsidR="00274826" w:rsidRPr="007A2B21" w:rsidRDefault="00F60188"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Fișa</w:t>
      </w:r>
      <w:r w:rsidR="00274826" w:rsidRPr="007A2B21">
        <w:rPr>
          <w:rFonts w:cstheme="minorHAnsi"/>
          <w:sz w:val="24"/>
          <w:szCs w:val="24"/>
        </w:rPr>
        <w:t xml:space="preserve"> de verificare a conformității este înregistrată de expertul care a efectuat verificarea. Solicitantul semnează Fișa de verificare a conformității care se multiplică în</w:t>
      </w:r>
      <w:r w:rsidRPr="007A2B21">
        <w:rPr>
          <w:rFonts w:cstheme="minorHAnsi"/>
          <w:sz w:val="24"/>
          <w:szCs w:val="24"/>
        </w:rPr>
        <w:t xml:space="preserve">tr-un </w:t>
      </w:r>
      <w:r w:rsidR="00274826" w:rsidRPr="007A2B21">
        <w:rPr>
          <w:rFonts w:cstheme="minorHAnsi"/>
          <w:sz w:val="24"/>
          <w:szCs w:val="24"/>
        </w:rPr>
        <w:t xml:space="preserve"> exemplar</w:t>
      </w:r>
      <w:r w:rsidRPr="007A2B21">
        <w:rPr>
          <w:rFonts w:cstheme="minorHAnsi"/>
          <w:sz w:val="24"/>
          <w:szCs w:val="24"/>
        </w:rPr>
        <w:t xml:space="preserve"> ce va fi dat solicitantului, </w:t>
      </w:r>
      <w:r w:rsidR="00274826" w:rsidRPr="007A2B21">
        <w:rPr>
          <w:rFonts w:cstheme="minorHAnsi"/>
          <w:sz w:val="24"/>
          <w:szCs w:val="24"/>
        </w:rPr>
        <w:t xml:space="preserve">iar exemplarul original </w:t>
      </w:r>
      <w:r w:rsidRPr="007A2B21">
        <w:rPr>
          <w:rFonts w:cstheme="minorHAnsi"/>
          <w:sz w:val="24"/>
          <w:szCs w:val="24"/>
        </w:rPr>
        <w:t>va rămâne</w:t>
      </w:r>
      <w:r w:rsidR="00274826" w:rsidRPr="007A2B21">
        <w:rPr>
          <w:rFonts w:cstheme="minorHAnsi"/>
          <w:sz w:val="24"/>
          <w:szCs w:val="24"/>
        </w:rPr>
        <w:t xml:space="preserve"> la GAL „Colinele Iașilor”.</w:t>
      </w:r>
    </w:p>
    <w:p w14:paraId="6CA2AAA9" w14:textId="77777777" w:rsidR="00274826" w:rsidRPr="007A2B21" w:rsidRDefault="00274826"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 xml:space="preserve"> În cazul în care solicitantul refuză să semneze </w:t>
      </w:r>
      <w:r w:rsidR="00F60188" w:rsidRPr="007A2B21">
        <w:rPr>
          <w:rFonts w:cstheme="minorHAnsi"/>
          <w:sz w:val="24"/>
          <w:szCs w:val="24"/>
        </w:rPr>
        <w:t>Fișa</w:t>
      </w:r>
      <w:r w:rsidRPr="007A2B21">
        <w:rPr>
          <w:rFonts w:cstheme="minorHAnsi"/>
          <w:sz w:val="24"/>
          <w:szCs w:val="24"/>
        </w:rPr>
        <w:t xml:space="preserve"> de verificare a conformității, expertul completează în dreptul reprezentantului legal – „refuză să semneze”, semnează</w:t>
      </w:r>
      <w:r w:rsidR="00D8315E" w:rsidRPr="007A2B21">
        <w:rPr>
          <w:rFonts w:cstheme="minorHAnsi"/>
          <w:sz w:val="24"/>
          <w:szCs w:val="24"/>
        </w:rPr>
        <w:t xml:space="preserve"> și </w:t>
      </w:r>
      <w:r w:rsidRPr="007A2B21">
        <w:rPr>
          <w:rFonts w:cstheme="minorHAnsi"/>
          <w:sz w:val="24"/>
          <w:szCs w:val="24"/>
        </w:rPr>
        <w:t>înscrie data respectivă.</w:t>
      </w:r>
    </w:p>
    <w:p w14:paraId="377A16DF" w14:textId="48D004C0" w:rsidR="008B3E8B" w:rsidRPr="007A2B21" w:rsidRDefault="00274826"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 xml:space="preserve">Solicitantul va pleca cu Cererea de finanțare neconformă, original </w:t>
      </w:r>
      <w:r w:rsidR="00F60188" w:rsidRPr="007A2B21">
        <w:rPr>
          <w:rFonts w:cstheme="minorHAnsi"/>
          <w:sz w:val="24"/>
          <w:szCs w:val="24"/>
        </w:rPr>
        <w:t>și</w:t>
      </w:r>
      <w:r w:rsidRPr="007A2B21">
        <w:rPr>
          <w:rFonts w:cstheme="minorHAnsi"/>
          <w:sz w:val="24"/>
          <w:szCs w:val="24"/>
        </w:rPr>
        <w:t xml:space="preserve"> </w:t>
      </w:r>
      <w:r w:rsidR="001F7186" w:rsidRPr="007A2B21">
        <w:rPr>
          <w:rFonts w:cstheme="minorHAnsi"/>
          <w:sz w:val="24"/>
          <w:szCs w:val="24"/>
        </w:rPr>
        <w:t>o copie</w:t>
      </w:r>
      <w:r w:rsidRPr="007A2B21">
        <w:rPr>
          <w:rFonts w:cstheme="minorHAnsi"/>
          <w:sz w:val="24"/>
          <w:szCs w:val="24"/>
        </w:rPr>
        <w:t xml:space="preserve"> pe hârtie,</w:t>
      </w:r>
      <w:r w:rsidR="00D8315E" w:rsidRPr="007A2B21">
        <w:rPr>
          <w:rFonts w:cstheme="minorHAnsi"/>
          <w:sz w:val="24"/>
          <w:szCs w:val="24"/>
        </w:rPr>
        <w:t xml:space="preserve"> și </w:t>
      </w:r>
      <w:r w:rsidRPr="007A2B21">
        <w:rPr>
          <w:rFonts w:cstheme="minorHAnsi"/>
          <w:sz w:val="24"/>
          <w:szCs w:val="24"/>
        </w:rPr>
        <w:t>cu copia după Fișa de verificare care atestă neconformitatea documentară. Copia electronică a dosarului Cererii de finanțare va rămâne la GAL „Colinele Iașilor”.</w:t>
      </w:r>
    </w:p>
    <w:p w14:paraId="61CC3E0E" w14:textId="61CE7F9A" w:rsidR="00274826" w:rsidRPr="007A2B21" w:rsidRDefault="00274826" w:rsidP="00AA43CB">
      <w:pPr>
        <w:pStyle w:val="Header"/>
        <w:spacing w:after="240" w:line="276" w:lineRule="auto"/>
        <w:ind w:left="-360" w:right="-694"/>
        <w:jc w:val="both"/>
        <w:rPr>
          <w:rFonts w:asciiTheme="minorHAnsi" w:hAnsiTheme="minorHAnsi" w:cstheme="minorHAnsi"/>
        </w:rPr>
      </w:pPr>
      <w:r w:rsidRPr="007A2B21">
        <w:rPr>
          <w:rFonts w:asciiTheme="minorHAnsi" w:hAnsiTheme="minorHAnsi" w:cstheme="minorHAnsi"/>
        </w:rPr>
        <w:t xml:space="preserve">b) Cererea de </w:t>
      </w:r>
      <w:r w:rsidR="00F60188" w:rsidRPr="007A2B21">
        <w:rPr>
          <w:rFonts w:asciiTheme="minorHAnsi" w:hAnsiTheme="minorHAnsi" w:cstheme="minorHAnsi"/>
        </w:rPr>
        <w:t>finanțare</w:t>
      </w:r>
      <w:r w:rsidRPr="007A2B21">
        <w:rPr>
          <w:rFonts w:asciiTheme="minorHAnsi" w:hAnsiTheme="minorHAnsi" w:cstheme="minorHAnsi"/>
        </w:rPr>
        <w:t xml:space="preserve"> este declarată </w:t>
      </w:r>
      <w:r w:rsidRPr="007A2B21">
        <w:rPr>
          <w:rFonts w:asciiTheme="minorHAnsi" w:hAnsiTheme="minorHAnsi" w:cstheme="minorHAnsi"/>
          <w:b/>
        </w:rPr>
        <w:t>conformă</w:t>
      </w:r>
      <w:r w:rsidRPr="007A2B21">
        <w:rPr>
          <w:rFonts w:asciiTheme="minorHAnsi" w:hAnsiTheme="minorHAnsi" w:cstheme="minorHAnsi"/>
        </w:rPr>
        <w:t xml:space="preserve">. </w:t>
      </w:r>
      <w:r w:rsidR="00F94EE9" w:rsidRPr="007A2B21">
        <w:rPr>
          <w:rFonts w:asciiTheme="minorHAnsi" w:hAnsiTheme="minorHAnsi" w:cstheme="minorHAnsi"/>
        </w:rPr>
        <w:t>Fișa</w:t>
      </w:r>
      <w:r w:rsidRPr="007A2B21">
        <w:rPr>
          <w:rFonts w:asciiTheme="minorHAnsi" w:hAnsiTheme="minorHAnsi" w:cstheme="minorHAnsi"/>
        </w:rPr>
        <w:t xml:space="preserve"> de verificare a </w:t>
      </w:r>
      <w:r w:rsidR="00F94EE9" w:rsidRPr="007A2B21">
        <w:rPr>
          <w:rFonts w:asciiTheme="minorHAnsi" w:hAnsiTheme="minorHAnsi" w:cstheme="minorHAnsi"/>
        </w:rPr>
        <w:t>conformității</w:t>
      </w:r>
      <w:r w:rsidRPr="007A2B21">
        <w:rPr>
          <w:rFonts w:asciiTheme="minorHAnsi" w:hAnsiTheme="minorHAnsi" w:cstheme="minorHAnsi"/>
        </w:rPr>
        <w:t xml:space="preserve"> se înregistrează de către expertul care a efectuat verificarea în Registru</w:t>
      </w:r>
      <w:r w:rsidR="00587C6F" w:rsidRPr="007A2B21">
        <w:rPr>
          <w:rFonts w:asciiTheme="minorHAnsi" w:hAnsiTheme="minorHAnsi" w:cstheme="minorHAnsi"/>
        </w:rPr>
        <w:t xml:space="preserve"> sau de către asistentul manager</w:t>
      </w:r>
      <w:r w:rsidRPr="007A2B21">
        <w:rPr>
          <w:rFonts w:asciiTheme="minorHAnsi" w:hAnsiTheme="minorHAnsi" w:cstheme="minorHAnsi"/>
        </w:rPr>
        <w:t xml:space="preserve">. </w:t>
      </w:r>
    </w:p>
    <w:p w14:paraId="73757F24" w14:textId="34B4DD44" w:rsidR="00274826" w:rsidRPr="007A2B21" w:rsidRDefault="00274826"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rPr>
        <w:t xml:space="preserve">Solicitantul semnează </w:t>
      </w:r>
      <w:r w:rsidR="00F94EE9" w:rsidRPr="007A2B21">
        <w:rPr>
          <w:rFonts w:asciiTheme="minorHAnsi" w:hAnsiTheme="minorHAnsi" w:cstheme="minorHAnsi"/>
        </w:rPr>
        <w:t>Fișa</w:t>
      </w:r>
      <w:r w:rsidRPr="007A2B21">
        <w:rPr>
          <w:rFonts w:asciiTheme="minorHAnsi" w:hAnsiTheme="minorHAnsi" w:cstheme="minorHAnsi"/>
        </w:rPr>
        <w:t xml:space="preserve"> de verificare a </w:t>
      </w:r>
      <w:r w:rsidR="00F94EE9" w:rsidRPr="007A2B21">
        <w:rPr>
          <w:rFonts w:asciiTheme="minorHAnsi" w:hAnsiTheme="minorHAnsi" w:cstheme="minorHAnsi"/>
        </w:rPr>
        <w:t>conformității</w:t>
      </w:r>
      <w:r w:rsidRPr="007A2B21">
        <w:rPr>
          <w:rFonts w:asciiTheme="minorHAnsi" w:hAnsiTheme="minorHAnsi" w:cstheme="minorHAnsi"/>
        </w:rPr>
        <w:t xml:space="preserve">, care se multiplică în 2 (două) exemplare din care unul va fi dat solicitantului, </w:t>
      </w:r>
      <w:r w:rsidR="00B47705" w:rsidRPr="007A2B21">
        <w:rPr>
          <w:rFonts w:asciiTheme="minorHAnsi" w:hAnsiTheme="minorHAnsi" w:cstheme="minorHAnsi"/>
        </w:rPr>
        <w:t xml:space="preserve">originalul </w:t>
      </w:r>
      <w:r w:rsidRPr="007A2B21">
        <w:rPr>
          <w:rFonts w:asciiTheme="minorHAnsi" w:hAnsiTheme="minorHAnsi" w:cstheme="minorHAnsi"/>
        </w:rPr>
        <w:t xml:space="preserve"> se arhivează la GAL </w:t>
      </w:r>
      <w:r w:rsidR="00F94EE9" w:rsidRPr="007A2B21">
        <w:rPr>
          <w:rFonts w:asciiTheme="minorHAnsi" w:hAnsiTheme="minorHAnsi" w:cstheme="minorHAnsi"/>
        </w:rPr>
        <w:t>„Colinele Iașilor”</w:t>
      </w:r>
      <w:r w:rsidRPr="007A2B21">
        <w:rPr>
          <w:rFonts w:asciiTheme="minorHAnsi" w:hAnsiTheme="minorHAnsi" w:cstheme="minorHAnsi"/>
        </w:rPr>
        <w:t xml:space="preserve">, iar </w:t>
      </w:r>
      <w:r w:rsidR="00B47705" w:rsidRPr="007A2B21">
        <w:rPr>
          <w:rFonts w:asciiTheme="minorHAnsi" w:hAnsiTheme="minorHAnsi" w:cstheme="minorHAnsi"/>
        </w:rPr>
        <w:t>a doua copie</w:t>
      </w:r>
      <w:r w:rsidRPr="007A2B21">
        <w:rPr>
          <w:rFonts w:asciiTheme="minorHAnsi" w:hAnsiTheme="minorHAnsi" w:cstheme="minorHAnsi"/>
        </w:rPr>
        <w:t xml:space="preserve"> împreună cu Cererea de </w:t>
      </w:r>
      <w:r w:rsidR="00F94EE9" w:rsidRPr="007A2B21">
        <w:rPr>
          <w:rFonts w:asciiTheme="minorHAnsi" w:hAnsiTheme="minorHAnsi" w:cstheme="minorHAnsi"/>
        </w:rPr>
        <w:t>finanțare</w:t>
      </w:r>
      <w:r w:rsidRPr="007A2B21">
        <w:rPr>
          <w:rFonts w:asciiTheme="minorHAnsi" w:hAnsiTheme="minorHAnsi" w:cstheme="minorHAnsi"/>
        </w:rPr>
        <w:t xml:space="preserve"> se va depune la OJFIR.</w:t>
      </w:r>
    </w:p>
    <w:p w14:paraId="51FECCF4" w14:textId="4E0FE959" w:rsidR="00274826" w:rsidRPr="007A2B21" w:rsidRDefault="00F94EE9" w:rsidP="00AA43CB">
      <w:pPr>
        <w:pStyle w:val="Header"/>
        <w:spacing w:line="276" w:lineRule="auto"/>
        <w:ind w:left="-360" w:right="-694"/>
        <w:jc w:val="both"/>
        <w:rPr>
          <w:rFonts w:asciiTheme="minorHAnsi" w:hAnsiTheme="minorHAnsi" w:cstheme="minorHAnsi"/>
        </w:rPr>
      </w:pPr>
      <w:r w:rsidRPr="007A2B21">
        <w:rPr>
          <w:rFonts w:asciiTheme="minorHAnsi" w:hAnsiTheme="minorHAnsi" w:cstheme="minorHAnsi"/>
          <w:b/>
        </w:rPr>
        <w:t>Termen de verificare:</w:t>
      </w:r>
      <w:r w:rsidRPr="007A2B21">
        <w:rPr>
          <w:rFonts w:asciiTheme="minorHAnsi" w:hAnsiTheme="minorHAnsi" w:cstheme="minorHAnsi"/>
        </w:rPr>
        <w:t xml:space="preserve"> conformitatea va fi efectuată în maxim 48 de ore de la primirea proiectului</w:t>
      </w:r>
    </w:p>
    <w:p w14:paraId="749741CE"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Dacă în urma verificării Cererea de finanțare este declarată conformă, se trece la următoarea etapă de verificare și anume la verificarea eligibilității acesteia.</w:t>
      </w:r>
    </w:p>
    <w:p w14:paraId="5377EC2C" w14:textId="1E576606" w:rsidR="004350CC" w:rsidRPr="007A2B21" w:rsidRDefault="004350CC" w:rsidP="00AA43CB">
      <w:pPr>
        <w:pStyle w:val="Header"/>
        <w:spacing w:line="276" w:lineRule="auto"/>
        <w:ind w:left="-360" w:right="-694"/>
        <w:jc w:val="both"/>
        <w:rPr>
          <w:rFonts w:asciiTheme="minorHAnsi" w:hAnsiTheme="minorHAnsi" w:cstheme="minorHAnsi"/>
        </w:rPr>
      </w:pPr>
    </w:p>
    <w:p w14:paraId="19F1AE1A" w14:textId="13300AAD" w:rsidR="004350CC" w:rsidRPr="007A2B21" w:rsidRDefault="004350CC" w:rsidP="00AA43CB">
      <w:pPr>
        <w:pStyle w:val="Header"/>
        <w:spacing w:line="276" w:lineRule="auto"/>
        <w:ind w:left="-360" w:right="-694"/>
        <w:jc w:val="both"/>
        <w:rPr>
          <w:rFonts w:asciiTheme="minorHAnsi" w:hAnsiTheme="minorHAnsi" w:cstheme="minorHAnsi"/>
        </w:rPr>
      </w:pPr>
    </w:p>
    <w:p w14:paraId="35164206" w14:textId="77777777" w:rsidR="004350CC" w:rsidRPr="007A2B21" w:rsidRDefault="004350CC" w:rsidP="00AA43CB">
      <w:pPr>
        <w:pStyle w:val="Header"/>
        <w:spacing w:line="276" w:lineRule="auto"/>
        <w:ind w:left="-360" w:right="-694"/>
        <w:jc w:val="both"/>
        <w:rPr>
          <w:rFonts w:asciiTheme="minorHAnsi" w:hAnsiTheme="minorHAnsi" w:cstheme="minorHAnsi"/>
        </w:rPr>
      </w:pPr>
    </w:p>
    <w:p w14:paraId="71D13927" w14:textId="70CE2A16" w:rsidR="004350CC" w:rsidRPr="007A2B21" w:rsidRDefault="004350CC" w:rsidP="00AA43CB">
      <w:pPr>
        <w:pStyle w:val="Header"/>
        <w:spacing w:line="276" w:lineRule="auto"/>
        <w:ind w:left="-360" w:right="-694"/>
        <w:jc w:val="both"/>
        <w:rPr>
          <w:rFonts w:asciiTheme="minorHAnsi" w:hAnsiTheme="minorHAnsi" w:cstheme="minorHAnsi"/>
          <w:b/>
          <w:u w:val="single"/>
        </w:rPr>
      </w:pPr>
    </w:p>
    <w:p w14:paraId="303183EE" w14:textId="7351386B" w:rsidR="004350CC" w:rsidRPr="007A2B21" w:rsidRDefault="004350CC" w:rsidP="00AA43CB">
      <w:pPr>
        <w:pStyle w:val="Header"/>
        <w:spacing w:line="276" w:lineRule="auto"/>
        <w:ind w:left="-360" w:right="-694"/>
        <w:jc w:val="both"/>
        <w:rPr>
          <w:rFonts w:asciiTheme="minorHAnsi" w:hAnsiTheme="minorHAnsi" w:cstheme="minorHAnsi"/>
          <w:b/>
          <w:u w:val="single"/>
        </w:rPr>
      </w:pPr>
      <w:r w:rsidRPr="007A2B21">
        <w:rPr>
          <w:rFonts w:asciiTheme="minorHAnsi" w:hAnsiTheme="minorHAnsi" w:cstheme="minorHAnsi"/>
          <w:b/>
          <w:u w:val="single"/>
        </w:rPr>
        <w:lastRenderedPageBreak/>
        <w:t>3. VERIFICAREA ELIGIBILITĂȚII</w:t>
      </w:r>
    </w:p>
    <w:p w14:paraId="0DEE59F5" w14:textId="0CC9388E" w:rsidR="004350CC" w:rsidRPr="007A2B21" w:rsidRDefault="004350CC" w:rsidP="00AA43CB">
      <w:pPr>
        <w:pStyle w:val="Header"/>
        <w:spacing w:line="276" w:lineRule="auto"/>
        <w:ind w:left="-360" w:right="-694"/>
        <w:jc w:val="both"/>
        <w:rPr>
          <w:rFonts w:asciiTheme="minorHAnsi" w:hAnsiTheme="minorHAnsi" w:cstheme="minorHAnsi"/>
        </w:rPr>
      </w:pPr>
    </w:p>
    <w:p w14:paraId="18C0D30E" w14:textId="225BFD04" w:rsidR="004350CC" w:rsidRPr="007A2B21" w:rsidRDefault="004350CC" w:rsidP="004350CC">
      <w:pPr>
        <w:pStyle w:val="ListParagraph"/>
        <w:autoSpaceDE w:val="0"/>
        <w:autoSpaceDN w:val="0"/>
        <w:adjustRightInd w:val="0"/>
        <w:spacing w:after="0" w:line="276" w:lineRule="auto"/>
        <w:ind w:left="-360" w:right="-694"/>
        <w:jc w:val="both"/>
        <w:rPr>
          <w:rFonts w:cstheme="minorHAnsi"/>
          <w:b/>
          <w:bCs/>
          <w:sz w:val="24"/>
          <w:szCs w:val="24"/>
        </w:rPr>
      </w:pPr>
      <w:r w:rsidRPr="007A2B21">
        <w:rPr>
          <w:rFonts w:cstheme="minorHAnsi"/>
          <w:b/>
          <w:bCs/>
          <w:sz w:val="24"/>
          <w:szCs w:val="24"/>
        </w:rPr>
        <w:t>Eligibilitatea se va realiza în maxim 90 de zile de la înregistrarea proiectului la GAL „Colinele Iașilor”.</w:t>
      </w:r>
    </w:p>
    <w:p w14:paraId="54B5C898" w14:textId="10F31B75" w:rsidR="004350CC" w:rsidRPr="007A2B21" w:rsidRDefault="004350CC" w:rsidP="004350CC">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Managerul  GAL va repartiza fiecare cerere de finanțare conformă la doi experți, pe baza criteriului de repartizare uniformă din punct de vedere al numărului de cereri:</w:t>
      </w:r>
    </w:p>
    <w:p w14:paraId="5CDD53EC"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unui Expert (numit Expert 1) pentru completarea eligibilității (dacă este posibil expertului care a completat conformitatea cererii de finanțare) și care va efectua și verificarea pe teren (dacă este cazul).</w:t>
      </w:r>
    </w:p>
    <w:p w14:paraId="31E9635F"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-altui expert (numit Expert 2) pentru verificarea activității expertului 1 privind verificarea criteriilor de eligibilitate și evaluare a criteriilor de selecție conform principiului ,, 4 ochi’’(dacă este posibil expertului care a verificat conformitatea cererii de finanțare). </w:t>
      </w:r>
    </w:p>
    <w:p w14:paraId="5129CE4B" w14:textId="77777777" w:rsidR="004350CC" w:rsidRPr="007A2B21" w:rsidRDefault="004350CC" w:rsidP="004350CC">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Toate verificările se realizează pe evaluări documentate, în baza unor fișe de verificare elaborate la nivelul GAL „Colinele Iașilor”, datate și semnate de experții evaluatori.</w:t>
      </w:r>
    </w:p>
    <w:p w14:paraId="4BDBF973"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7A2B21">
        <w:rPr>
          <w:rFonts w:cstheme="minorHAnsi"/>
          <w:b/>
          <w:sz w:val="24"/>
          <w:szCs w:val="24"/>
        </w:rPr>
        <w:t>Fișei de solicitare a informațiilor suplimentare</w:t>
      </w:r>
      <w:r w:rsidRPr="007A2B21">
        <w:rPr>
          <w:rFonts w:cstheme="minorHAnsi"/>
          <w:sz w:val="24"/>
          <w:szCs w:val="24"/>
        </w:rPr>
        <w:t>, care va fi transmisă solicitantului.</w:t>
      </w:r>
    </w:p>
    <w:p w14:paraId="50FD8153"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 xml:space="preserve">Verificarea eligibilității tehnice și financiare constă în verificarea eligibilității solicitantului, a criteriilor generale de eligibilitate, a bugetului indicativ al proiectului, studiului de fezabilitate și a tuturor documentelor anexate. Verificarea este făcută pe baza documentelor provenite de la solicitant. </w:t>
      </w:r>
    </w:p>
    <w:p w14:paraId="2857311C" w14:textId="77777777" w:rsidR="004350CC" w:rsidRPr="007A2B21" w:rsidRDefault="004350CC" w:rsidP="004350CC">
      <w:pPr>
        <w:pStyle w:val="Header"/>
        <w:tabs>
          <w:tab w:val="clear" w:pos="4320"/>
          <w:tab w:val="center" w:pos="810"/>
        </w:tabs>
        <w:spacing w:after="240" w:line="276" w:lineRule="auto"/>
        <w:ind w:left="-360" w:right="-694"/>
        <w:jc w:val="both"/>
        <w:rPr>
          <w:rFonts w:asciiTheme="minorHAnsi" w:hAnsiTheme="minorHAnsi" w:cstheme="minorHAnsi"/>
        </w:rPr>
      </w:pPr>
      <w:r w:rsidRPr="007A2B21">
        <w:rPr>
          <w:rFonts w:asciiTheme="minorHAnsi" w:hAnsiTheme="minorHAnsi" w:cstheme="minorHAnsi"/>
        </w:rPr>
        <w:t>Dacă există divergențe între expertul 1 și expertul 2 acestea sunt mediate/rezolvate de Managerul  Asociației GAL „Colinele Iașilor”. Acesta va tăia cu o linie orizontală „ -”decizia privind eligibilitate cererii de finanțare, cu care nu este de acord, semnează și scrie data când s-a efectuat verificarea. Pentru precizări privind decizia sa, va completa la Observațiile GAL .</w:t>
      </w:r>
    </w:p>
    <w:p w14:paraId="4DBCE8E1" w14:textId="77777777" w:rsidR="004350CC" w:rsidRPr="007A2B21" w:rsidRDefault="004350CC" w:rsidP="004350CC">
      <w:pPr>
        <w:pStyle w:val="ListParagraph"/>
        <w:numPr>
          <w:ilvl w:val="0"/>
          <w:numId w:val="16"/>
        </w:numPr>
        <w:spacing w:line="276" w:lineRule="auto"/>
        <w:ind w:left="0" w:right="-694"/>
        <w:jc w:val="both"/>
        <w:rPr>
          <w:rFonts w:cstheme="minorHAnsi"/>
          <w:b/>
          <w:sz w:val="24"/>
          <w:szCs w:val="24"/>
        </w:rPr>
      </w:pPr>
      <w:r w:rsidRPr="007A2B21">
        <w:rPr>
          <w:rFonts w:cstheme="minorHAnsi"/>
          <w:b/>
          <w:sz w:val="24"/>
          <w:szCs w:val="24"/>
        </w:rPr>
        <w:t>VERIFICAREA CERERILOR DE FINANȚARE ÎN VEDEREA EVITĂRII DUBLEI FINANŢĂRI</w:t>
      </w:r>
    </w:p>
    <w:p w14:paraId="633EDEAC"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Evitarea dublei finanțări se efectuează astfel:</w:t>
      </w:r>
    </w:p>
    <w:p w14:paraId="7DF14BA4"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 În cererea de finanțare, secțiunea C referitoare la Finanțările nerambursabile este întrebarea: </w:t>
      </w:r>
    </w:p>
    <w:p w14:paraId="2CEFC6A5" w14:textId="77777777" w:rsidR="004350CC" w:rsidRPr="007A2B21" w:rsidRDefault="004350CC" w:rsidP="004350CC">
      <w:pPr>
        <w:pStyle w:val="ListParagraph"/>
        <w:numPr>
          <w:ilvl w:val="1"/>
          <w:numId w:val="35"/>
        </w:numPr>
        <w:spacing w:after="0" w:line="276" w:lineRule="auto"/>
        <w:ind w:left="-360" w:right="-694" w:firstLine="0"/>
        <w:jc w:val="both"/>
        <w:rPr>
          <w:rFonts w:cstheme="minorHAnsi"/>
          <w:sz w:val="24"/>
          <w:szCs w:val="24"/>
        </w:rPr>
      </w:pPr>
      <w:r w:rsidRPr="007A2B21">
        <w:rPr>
          <w:rFonts w:cstheme="minorHAnsi"/>
          <w:sz w:val="24"/>
          <w:szCs w:val="24"/>
        </w:rPr>
        <w:t xml:space="preserve">Dacă „FINANȚĂRI NERAMBURSABILE OBȚINUTE, SAU SOLICITATE ??” </w:t>
      </w:r>
    </w:p>
    <w:p w14:paraId="05A4695C" w14:textId="77777777" w:rsidR="004350CC" w:rsidRPr="007A2B21" w:rsidRDefault="004350CC" w:rsidP="004350CC">
      <w:pPr>
        <w:pStyle w:val="ListParagraph"/>
        <w:numPr>
          <w:ilvl w:val="1"/>
          <w:numId w:val="35"/>
        </w:numPr>
        <w:spacing w:line="276" w:lineRule="auto"/>
        <w:ind w:left="-360" w:right="-694" w:firstLine="0"/>
        <w:jc w:val="both"/>
        <w:rPr>
          <w:rFonts w:cstheme="minorHAnsi"/>
          <w:sz w:val="24"/>
          <w:szCs w:val="24"/>
        </w:rPr>
      </w:pPr>
      <w:r w:rsidRPr="007A2B21">
        <w:rPr>
          <w:rFonts w:cstheme="minorHAnsi"/>
          <w:sz w:val="24"/>
          <w:szCs w:val="24"/>
        </w:rPr>
        <w:t xml:space="preserve">Dacă DA, se completează tabelul cu finanțările. </w:t>
      </w:r>
    </w:p>
    <w:p w14:paraId="0F6A917E"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În cazul în care solicitantul a beneficiat de finanțare este obligat să depună următoarele documente:      </w:t>
      </w:r>
    </w:p>
    <w:p w14:paraId="065C428E" w14:textId="77777777" w:rsidR="004350CC" w:rsidRPr="007A2B21" w:rsidRDefault="004350CC" w:rsidP="004350CC">
      <w:pPr>
        <w:pStyle w:val="ListParagraph"/>
        <w:numPr>
          <w:ilvl w:val="0"/>
          <w:numId w:val="36"/>
        </w:numPr>
        <w:spacing w:line="276" w:lineRule="auto"/>
        <w:ind w:left="-360" w:right="-694" w:firstLine="0"/>
        <w:jc w:val="both"/>
        <w:rPr>
          <w:rFonts w:cstheme="minorHAnsi"/>
          <w:sz w:val="24"/>
          <w:szCs w:val="24"/>
        </w:rPr>
      </w:pPr>
      <w:r w:rsidRPr="007A2B21">
        <w:rPr>
          <w:rFonts w:cstheme="minorHAnsi"/>
          <w:sz w:val="24"/>
          <w:szCs w:val="24"/>
        </w:rPr>
        <w:t>Raport asupra utilizării programelor de finanțare nerambursabilă întocmit de solicitant (va cuprinde obiective, tip de investiție, lista cheltuielilor eligibile, costurile și stadiul proiectului, perioada derulării contractului), pentru solicitanții care au mai beneficiat de finanțare nerambursabilă începând cu anul 2002, pentru aceleași tipuri de investiții.</w:t>
      </w:r>
    </w:p>
    <w:p w14:paraId="1C71E268"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 Verificarea evitării dublei finanțări se efectuează prin următoarele corelări: </w:t>
      </w:r>
    </w:p>
    <w:p w14:paraId="580778AF" w14:textId="77777777" w:rsidR="004350CC" w:rsidRPr="007A2B21" w:rsidRDefault="004350CC" w:rsidP="004350CC">
      <w:pPr>
        <w:pStyle w:val="ListParagraph"/>
        <w:numPr>
          <w:ilvl w:val="0"/>
          <w:numId w:val="37"/>
        </w:numPr>
        <w:spacing w:after="0" w:line="276" w:lineRule="auto"/>
        <w:ind w:left="-360" w:right="-694" w:firstLine="0"/>
        <w:jc w:val="both"/>
        <w:rPr>
          <w:rFonts w:cstheme="minorHAnsi"/>
          <w:sz w:val="24"/>
          <w:szCs w:val="24"/>
        </w:rPr>
      </w:pPr>
      <w:r w:rsidRPr="007A2B21">
        <w:rPr>
          <w:rFonts w:cstheme="minorHAnsi"/>
          <w:sz w:val="24"/>
          <w:szCs w:val="24"/>
        </w:rPr>
        <w:t xml:space="preserve">Existenta bifelor în secțiunea C și a datelor din Raportul asupra utilizării altor programe de finanțare nerambursabil; </w:t>
      </w:r>
    </w:p>
    <w:p w14:paraId="31ADC7AA" w14:textId="77777777" w:rsidR="004350CC" w:rsidRPr="007A2B21" w:rsidRDefault="004350CC" w:rsidP="004350CC">
      <w:pPr>
        <w:pStyle w:val="ListParagraph"/>
        <w:numPr>
          <w:ilvl w:val="0"/>
          <w:numId w:val="37"/>
        </w:numPr>
        <w:spacing w:line="276" w:lineRule="auto"/>
        <w:ind w:left="-360" w:right="-694" w:firstLine="0"/>
        <w:jc w:val="both"/>
        <w:rPr>
          <w:rFonts w:cstheme="minorHAnsi"/>
          <w:sz w:val="24"/>
          <w:szCs w:val="24"/>
        </w:rPr>
      </w:pPr>
      <w:r w:rsidRPr="007A2B21">
        <w:rPr>
          <w:rFonts w:cstheme="minorHAnsi"/>
          <w:sz w:val="24"/>
          <w:szCs w:val="24"/>
        </w:rPr>
        <w:t>Din Declarația pe propria răspundere a solicitantului că „proiectul propus asistenței financiare nerambursabile FEADR nu beneficiază de altă finanțare din programe de finanțare nerambursabilă”.</w:t>
      </w:r>
    </w:p>
    <w:p w14:paraId="72D1826C"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lastRenderedPageBreak/>
        <w:t>Verificarea evitării dublei finanțări se  efectuează prin următoarele corelări:</w:t>
      </w:r>
    </w:p>
    <w:p w14:paraId="6A8555E1" w14:textId="77777777" w:rsidR="004350CC" w:rsidRPr="007A2B21" w:rsidRDefault="004350CC" w:rsidP="004350CC">
      <w:pPr>
        <w:pStyle w:val="ListParagraph"/>
        <w:numPr>
          <w:ilvl w:val="0"/>
          <w:numId w:val="38"/>
        </w:numPr>
        <w:spacing w:after="0" w:line="276" w:lineRule="auto"/>
        <w:ind w:left="-360" w:right="-694" w:firstLine="0"/>
        <w:jc w:val="both"/>
        <w:rPr>
          <w:rFonts w:cstheme="minorHAnsi"/>
          <w:sz w:val="24"/>
          <w:szCs w:val="24"/>
        </w:rPr>
      </w:pPr>
      <w:r w:rsidRPr="007A2B21">
        <w:rPr>
          <w:rFonts w:cstheme="minorHAnsi"/>
          <w:sz w:val="24"/>
          <w:szCs w:val="24"/>
        </w:rPr>
        <w:t xml:space="preserve">In cazul in care se constata din analiza Raportului că există suprapunere totală cu propunerile din cererea de finanțare precum și faptul ca solicitantul a beneficiat de alt program de finanțare nerambursabila pentru același tip de activitate cererea de finanțare va fi declarata </w:t>
      </w:r>
      <w:r w:rsidRPr="007A2B21">
        <w:rPr>
          <w:rFonts w:cstheme="minorHAnsi"/>
          <w:b/>
          <w:sz w:val="24"/>
          <w:szCs w:val="24"/>
        </w:rPr>
        <w:t>neeligibila;</w:t>
      </w:r>
    </w:p>
    <w:p w14:paraId="183C8144" w14:textId="77777777" w:rsidR="004350CC" w:rsidRPr="007A2B21" w:rsidRDefault="004350CC" w:rsidP="004350CC">
      <w:pPr>
        <w:pStyle w:val="ListParagraph"/>
        <w:numPr>
          <w:ilvl w:val="0"/>
          <w:numId w:val="38"/>
        </w:numPr>
        <w:spacing w:after="0" w:line="276" w:lineRule="auto"/>
        <w:ind w:left="-360" w:right="-694" w:firstLine="0"/>
        <w:jc w:val="both"/>
        <w:rPr>
          <w:rFonts w:cstheme="minorHAnsi"/>
          <w:sz w:val="24"/>
          <w:szCs w:val="24"/>
        </w:rPr>
      </w:pPr>
      <w:r w:rsidRPr="007A2B21">
        <w:rPr>
          <w:rFonts w:cstheme="minorHAnsi"/>
          <w:sz w:val="24"/>
          <w:szCs w:val="24"/>
        </w:rPr>
        <w:t xml:space="preserve">In cazul in care se constata din analiza Raportului că există suprapunere parțială cu propunerile din cererea de finanțare, cheltuielile aferente suprapunerii devin neeligibile daca nu sunt afectate criteriile de eligibilitate, în caz contrar întreaga cerere devine </w:t>
      </w:r>
      <w:r w:rsidRPr="007A2B21">
        <w:rPr>
          <w:rFonts w:cstheme="minorHAnsi"/>
          <w:b/>
          <w:sz w:val="24"/>
          <w:szCs w:val="24"/>
        </w:rPr>
        <w:t>neeligibila</w:t>
      </w:r>
      <w:r w:rsidRPr="007A2B21">
        <w:rPr>
          <w:rFonts w:cstheme="minorHAnsi"/>
          <w:sz w:val="24"/>
          <w:szCs w:val="24"/>
        </w:rPr>
        <w:t>;</w:t>
      </w:r>
    </w:p>
    <w:p w14:paraId="6437D016" w14:textId="40F5A19F" w:rsidR="004350CC" w:rsidRPr="007A2B21" w:rsidRDefault="004F2169" w:rsidP="004F2169">
      <w:pPr>
        <w:tabs>
          <w:tab w:val="left" w:pos="810"/>
        </w:tabs>
        <w:spacing w:line="276" w:lineRule="auto"/>
        <w:ind w:left="-360" w:right="-694"/>
        <w:jc w:val="both"/>
        <w:rPr>
          <w:rFonts w:cstheme="minorHAnsi"/>
          <w:sz w:val="24"/>
          <w:szCs w:val="24"/>
        </w:rPr>
      </w:pPr>
      <w:r w:rsidRPr="007A2B21">
        <w:rPr>
          <w:rFonts w:cstheme="minorHAnsi"/>
          <w:sz w:val="24"/>
          <w:szCs w:val="24"/>
        </w:rPr>
        <w:t xml:space="preserve"> </w:t>
      </w:r>
      <w:r w:rsidR="004350CC" w:rsidRPr="007A2B21">
        <w:rPr>
          <w:rFonts w:cstheme="minorHAnsi"/>
          <w:sz w:val="24"/>
          <w:szCs w:val="24"/>
        </w:rPr>
        <w:t xml:space="preserve">În cazul in care solicitantul a declarat ca „proiectul actual prin care se solicita finanțare FEADR mai face obiectul altei finanțări nerambursabile, atunci cererea de finanțare va fi declarata </w:t>
      </w:r>
      <w:r w:rsidR="004350CC" w:rsidRPr="007A2B21">
        <w:rPr>
          <w:rFonts w:cstheme="minorHAnsi"/>
          <w:b/>
          <w:sz w:val="24"/>
          <w:szCs w:val="24"/>
        </w:rPr>
        <w:t>neeligibila.</w:t>
      </w:r>
    </w:p>
    <w:p w14:paraId="4C36D9A6" w14:textId="77777777" w:rsidR="004350CC" w:rsidRPr="007A2B21" w:rsidRDefault="004350CC" w:rsidP="004350CC">
      <w:pPr>
        <w:tabs>
          <w:tab w:val="left" w:pos="810"/>
        </w:tabs>
        <w:spacing w:line="276" w:lineRule="auto"/>
        <w:ind w:left="-360" w:right="-694"/>
        <w:jc w:val="both"/>
        <w:rPr>
          <w:rFonts w:cstheme="minorHAnsi"/>
          <w:sz w:val="24"/>
          <w:szCs w:val="24"/>
        </w:rPr>
      </w:pPr>
      <w:r w:rsidRPr="007A2B21">
        <w:rPr>
          <w:rFonts w:cstheme="minorHAnsi"/>
          <w:sz w:val="24"/>
          <w:szCs w:val="24"/>
        </w:rPr>
        <w:t xml:space="preserve">Verificarea evitării dublei finanțări se va realiza conform </w:t>
      </w:r>
      <w:r w:rsidRPr="007A2B21">
        <w:rPr>
          <w:rFonts w:cstheme="minorHAnsi"/>
          <w:b/>
          <w:sz w:val="24"/>
          <w:szCs w:val="24"/>
        </w:rPr>
        <w:t>Fișei de evaluare a eligibilității</w:t>
      </w:r>
      <w:r w:rsidRPr="007A2B21">
        <w:rPr>
          <w:rFonts w:cstheme="minorHAnsi"/>
          <w:sz w:val="24"/>
          <w:szCs w:val="24"/>
        </w:rPr>
        <w:t xml:space="preserve"> aferente fiecărei măsuri din Strategia de dezvoltare locală „Colinele Iașilor”. În cadrul acestor fișe se vor prezenta documentele care se verifică referitoare la evitarea dublei finanțări.</w:t>
      </w:r>
    </w:p>
    <w:p w14:paraId="1459F1C3" w14:textId="77777777" w:rsidR="004350CC" w:rsidRPr="007A2B21" w:rsidRDefault="004350CC" w:rsidP="004350CC">
      <w:pPr>
        <w:pStyle w:val="ListParagraph"/>
        <w:numPr>
          <w:ilvl w:val="0"/>
          <w:numId w:val="18"/>
        </w:numPr>
        <w:autoSpaceDE w:val="0"/>
        <w:autoSpaceDN w:val="0"/>
        <w:adjustRightInd w:val="0"/>
        <w:spacing w:line="276" w:lineRule="auto"/>
        <w:ind w:left="0" w:right="-694"/>
        <w:jc w:val="both"/>
        <w:rPr>
          <w:rFonts w:cstheme="minorHAnsi"/>
          <w:b/>
          <w:sz w:val="24"/>
          <w:szCs w:val="24"/>
        </w:rPr>
      </w:pPr>
      <w:r w:rsidRPr="007A2B21">
        <w:rPr>
          <w:rFonts w:cstheme="minorHAnsi"/>
          <w:b/>
          <w:sz w:val="24"/>
          <w:szCs w:val="24"/>
        </w:rPr>
        <w:t>SOLICITAREA DE INFORMAŢII SUPLIMENTARE</w:t>
      </w:r>
    </w:p>
    <w:p w14:paraId="599C76D7"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Rezultatul verificării este completarea Fișei de verificare a criteriilor de eligibilitate rezumând verificarea efectuată de Expert. Bifele din fișa de verificare se fac pe baza verificării documentare și a informațiilor obținute in urma vizitei pe teren (dacă este cazul).</w:t>
      </w:r>
    </w:p>
    <w:p w14:paraId="62880E5D" w14:textId="06E8B37F" w:rsidR="004350CC" w:rsidRPr="007A2B21" w:rsidRDefault="004350CC"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In cazul in care, expertul considera ca pentru verificarea unui criteriu de eligibilitate sunt necesare informatii suplimentare, acest</w:t>
      </w:r>
      <w:r w:rsidR="004F2169" w:rsidRPr="007A2B21">
        <w:rPr>
          <w:rFonts w:asciiTheme="minorHAnsi" w:hAnsiTheme="minorHAnsi" w:cstheme="minorHAnsi"/>
        </w:rPr>
        <w:t>a poate</w:t>
      </w:r>
      <w:r w:rsidRPr="007A2B21">
        <w:rPr>
          <w:rFonts w:asciiTheme="minorHAnsi" w:hAnsiTheme="minorHAnsi" w:cstheme="minorHAnsi"/>
        </w:rPr>
        <w:t xml:space="preserve"> solicita </w:t>
      </w:r>
      <w:r w:rsidR="004F2169" w:rsidRPr="007A2B21">
        <w:rPr>
          <w:rFonts w:asciiTheme="minorHAnsi" w:hAnsiTheme="minorHAnsi" w:cstheme="minorHAnsi"/>
          <w:b/>
        </w:rPr>
        <w:t>informații suplimentare:</w:t>
      </w:r>
    </w:p>
    <w:p w14:paraId="189BF415" w14:textId="77777777" w:rsidR="004350CC" w:rsidRPr="007A2B21" w:rsidRDefault="004350CC" w:rsidP="004350CC">
      <w:pPr>
        <w:pStyle w:val="BodyText"/>
        <w:numPr>
          <w:ilvl w:val="1"/>
          <w:numId w:val="19"/>
        </w:numPr>
        <w:spacing w:after="0" w:line="276" w:lineRule="auto"/>
        <w:ind w:left="-360" w:right="-694" w:firstLine="0"/>
        <w:jc w:val="both"/>
        <w:rPr>
          <w:rFonts w:asciiTheme="minorHAnsi" w:hAnsiTheme="minorHAnsi" w:cstheme="minorHAnsi"/>
        </w:rPr>
      </w:pPr>
      <w:r w:rsidRPr="007A2B21">
        <w:rPr>
          <w:rFonts w:asciiTheme="minorHAnsi" w:hAnsiTheme="minorHAnsi" w:cstheme="minorHAnsi"/>
        </w:rPr>
        <w:t xml:space="preserve">în cazul în care studiul de fezabilitate sau memoriul justificativ </w:t>
      </w:r>
      <w:r w:rsidRPr="007A2B21">
        <w:rPr>
          <w:rFonts w:asciiTheme="minorHAnsi" w:hAnsiTheme="minorHAnsi" w:cstheme="minorHAnsi"/>
          <w:b/>
        </w:rPr>
        <w:t>conţin informaţii insuficiente pentru clarificarea unui criteriu de eligibilitate</w:t>
      </w:r>
      <w:r w:rsidRPr="007A2B21">
        <w:rPr>
          <w:rFonts w:asciiTheme="minorHAnsi" w:hAnsiTheme="minorHAnsi" w:cstheme="minorHAnsi"/>
        </w:rPr>
        <w:t xml:space="preserve"> sau există informaţii contradictorii în interiorul lor ori faţă de celelalte documente anexate cererii de finanțare. </w:t>
      </w:r>
    </w:p>
    <w:p w14:paraId="31EF8B7E" w14:textId="77777777" w:rsidR="004350CC" w:rsidRPr="007A2B21" w:rsidRDefault="004350CC" w:rsidP="004350CC">
      <w:pPr>
        <w:pStyle w:val="BodyText"/>
        <w:numPr>
          <w:ilvl w:val="1"/>
          <w:numId w:val="19"/>
        </w:numPr>
        <w:spacing w:after="0" w:line="276" w:lineRule="auto"/>
        <w:ind w:left="-360" w:right="-694" w:firstLine="0"/>
        <w:jc w:val="both"/>
        <w:rPr>
          <w:rFonts w:asciiTheme="minorHAnsi" w:hAnsiTheme="minorHAnsi" w:cstheme="minorHAnsi"/>
        </w:rPr>
      </w:pPr>
      <w:r w:rsidRPr="007A2B21">
        <w:rPr>
          <w:rFonts w:asciiTheme="minorHAnsi" w:hAnsiTheme="minorHAnsi" w:cstheme="minorHAnsi"/>
        </w:rPr>
        <w:t>în cazul cand avizele, acordurile, autorizaţiile au fost eliberate de către autoritățile emitente într-o formă care nu respectă protocoalele încheiate între AFIR și instituțiile respective;</w:t>
      </w:r>
    </w:p>
    <w:p w14:paraId="4DC72DA6" w14:textId="77777777" w:rsidR="004350CC" w:rsidRPr="007A2B21" w:rsidRDefault="004350CC" w:rsidP="004350CC">
      <w:pPr>
        <w:pStyle w:val="BodyText"/>
        <w:numPr>
          <w:ilvl w:val="1"/>
          <w:numId w:val="19"/>
        </w:numPr>
        <w:spacing w:line="276" w:lineRule="auto"/>
        <w:ind w:left="-360" w:right="-694" w:firstLine="0"/>
        <w:jc w:val="both"/>
        <w:rPr>
          <w:rFonts w:asciiTheme="minorHAnsi" w:hAnsiTheme="minorHAnsi" w:cstheme="minorHAnsi"/>
        </w:rPr>
      </w:pPr>
      <w:r w:rsidRPr="007A2B21">
        <w:rPr>
          <w:rFonts w:asciiTheme="minorHAnsi" w:hAnsiTheme="minorHAnsi" w:cstheme="minorHAnsi"/>
        </w:rPr>
        <w:t>Pentru criteriile de selecție se pot solicita numai clarificări, nu și documente suplimentare sau corectate. Informațiile  nesolicitate transmise prin Fişa de solicitare a informaţiilor de solicitanți nu vor fi luate în considerare;</w:t>
      </w:r>
    </w:p>
    <w:p w14:paraId="6D2F2114" w14:textId="77777777" w:rsidR="004350CC" w:rsidRPr="007A2B21" w:rsidRDefault="004350CC" w:rsidP="004350CC">
      <w:pPr>
        <w:pStyle w:val="BodyText"/>
        <w:numPr>
          <w:ilvl w:val="1"/>
          <w:numId w:val="19"/>
        </w:numPr>
        <w:spacing w:after="0" w:line="276" w:lineRule="auto"/>
        <w:ind w:left="-360" w:right="-694" w:firstLine="0"/>
        <w:jc w:val="both"/>
        <w:rPr>
          <w:rFonts w:asciiTheme="minorHAnsi" w:hAnsiTheme="minorHAnsi" w:cstheme="minorHAnsi"/>
        </w:rPr>
      </w:pPr>
      <w:r w:rsidRPr="007A2B21">
        <w:rPr>
          <w:rFonts w:asciiTheme="minorHAnsi" w:hAnsiTheme="minorHAnsi" w:cstheme="minorHAnsi"/>
        </w:rPr>
        <w:t xml:space="preserve">Daca informațiile suplimentare primite conduc la necesitatea corectării bugetului indicativ, expertul va notifica solicitantul asupra acestei situații, tot prin Fişa de solicitare a informaţiilor, cu rugămintea de a transmite bugetul rectificat conform solicitării expertului evaluator. În situații exceptionale, prin această notificare se pot solicita și alte clarificări, a căror necesitate a apărut ulterior transmiterii răspunsului la informatiile suplimentare solicitate inițial. În cazul unui refuz al  solicitantului de a corecta bugetul, expertul va întocmi bugetul indicativ corect, solicitantul având opțiunea de a contesta bugetul numai  după notificare în urma raportului Comitetului de Selecție; </w:t>
      </w:r>
    </w:p>
    <w:p w14:paraId="4414EC0F" w14:textId="77777777" w:rsidR="004350CC" w:rsidRPr="007A2B21" w:rsidRDefault="004350CC" w:rsidP="004350CC">
      <w:pPr>
        <w:pStyle w:val="BodyText"/>
        <w:numPr>
          <w:ilvl w:val="1"/>
          <w:numId w:val="19"/>
        </w:numPr>
        <w:spacing w:line="276" w:lineRule="auto"/>
        <w:ind w:left="-360" w:right="-694" w:firstLine="0"/>
        <w:jc w:val="both"/>
        <w:rPr>
          <w:rFonts w:asciiTheme="minorHAnsi" w:hAnsiTheme="minorHAnsi" w:cstheme="minorHAnsi"/>
        </w:rPr>
      </w:pPr>
      <w:r w:rsidRPr="007A2B21">
        <w:rPr>
          <w:rFonts w:asciiTheme="minorHAnsi" w:hAnsiTheme="minorHAnsi" w:cstheme="minorHAnsi"/>
        </w:rPr>
        <w:t>în cazul în care în bugetul indicativ (inclusiv devizele financiare şi devizele pe obiect) există diferenţe de calcul sau încadrarea categoriilor de cheltuieli eligibile/ neeligibile nu este facută corect.</w:t>
      </w:r>
    </w:p>
    <w:p w14:paraId="27FEC90A" w14:textId="77777777" w:rsidR="004350CC" w:rsidRPr="007A2B21" w:rsidRDefault="004350CC" w:rsidP="004350CC">
      <w:pPr>
        <w:pStyle w:val="BodyText"/>
        <w:spacing w:after="0" w:line="276" w:lineRule="auto"/>
        <w:ind w:left="-360" w:right="-694"/>
        <w:jc w:val="both"/>
        <w:rPr>
          <w:rFonts w:asciiTheme="minorHAnsi" w:hAnsiTheme="minorHAnsi" w:cstheme="minorHAnsi"/>
        </w:rPr>
      </w:pPr>
      <w:r w:rsidRPr="007A2B21">
        <w:rPr>
          <w:rFonts w:asciiTheme="minorHAnsi" w:hAnsiTheme="minorHAnsi" w:cstheme="minorHAnsi"/>
        </w:rPr>
        <w:t xml:space="preserve">Solicitantul trebuie să trimită prin poştă/ e-mail, scanate/depuse la sediul GAL, informaţiile suplimentare cerute în termen de </w:t>
      </w:r>
      <w:r w:rsidRPr="007A2B21">
        <w:rPr>
          <w:rFonts w:asciiTheme="minorHAnsi" w:hAnsiTheme="minorHAnsi" w:cstheme="minorHAnsi"/>
          <w:b/>
        </w:rPr>
        <w:t>5 zile lucrătoare</w:t>
      </w:r>
      <w:r w:rsidRPr="007A2B21">
        <w:rPr>
          <w:rFonts w:asciiTheme="minorHAnsi" w:hAnsiTheme="minorHAnsi" w:cstheme="minorHAnsi"/>
        </w:rPr>
        <w:t xml:space="preserve"> de la data primirii Fișei de solicitare a informațiilor.</w:t>
      </w:r>
    </w:p>
    <w:p w14:paraId="0678369A"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 xml:space="preserve">Informațiile suplimentare pentru cererile de finanțare depuse  se vor solicita de către experții evaluatori pe suport de hârtie, iar răspunsul va fi transmis tot pe suport de hârtie (un original și o copie). </w:t>
      </w:r>
    </w:p>
    <w:p w14:paraId="4CD36785" w14:textId="77777777" w:rsidR="004350CC" w:rsidRPr="007A2B21" w:rsidRDefault="004350CC" w:rsidP="004350CC">
      <w:pPr>
        <w:pStyle w:val="ListParagraph"/>
        <w:numPr>
          <w:ilvl w:val="0"/>
          <w:numId w:val="20"/>
        </w:numPr>
        <w:spacing w:line="276" w:lineRule="auto"/>
        <w:ind w:left="0" w:right="-694"/>
        <w:jc w:val="both"/>
        <w:rPr>
          <w:rFonts w:cstheme="minorHAnsi"/>
          <w:b/>
          <w:sz w:val="24"/>
          <w:szCs w:val="24"/>
        </w:rPr>
      </w:pPr>
      <w:r w:rsidRPr="007A2B21">
        <w:rPr>
          <w:rFonts w:cstheme="minorHAnsi"/>
          <w:b/>
          <w:sz w:val="24"/>
          <w:szCs w:val="24"/>
        </w:rPr>
        <w:lastRenderedPageBreak/>
        <w:t>VERIFICAREA BUGETULUI INDICATIV</w:t>
      </w:r>
    </w:p>
    <w:p w14:paraId="65372E48" w14:textId="63257BD6" w:rsidR="004350CC" w:rsidRPr="007A2B21" w:rsidRDefault="004350CC" w:rsidP="004350CC">
      <w:pPr>
        <w:spacing w:line="276" w:lineRule="auto"/>
        <w:ind w:left="-360" w:right="-694"/>
        <w:jc w:val="both"/>
        <w:rPr>
          <w:rFonts w:cstheme="minorHAnsi"/>
          <w:b/>
          <w:sz w:val="24"/>
          <w:szCs w:val="24"/>
        </w:rPr>
      </w:pPr>
      <w:r w:rsidRPr="007A2B21">
        <w:rPr>
          <w:rFonts w:cstheme="minorHAnsi"/>
          <w:sz w:val="24"/>
          <w:szCs w:val="24"/>
        </w:rPr>
        <w:t>Verificarea constă în asigurarea că toate costurile de investiții propuse pentru finanțare sunt eligibile și calculele sunt corecte. Lista cheltuielilor eligibile și neeligibile corespunzătoare fiecărei măsuri se găsește în Fișa măsurii și în Ghidul solicitantului. Verificarea bugetului indicativ se efectuează conform metodologiei de aplicat pentru verificarea criteriilor de eligibilitate din cadrul Fișei de verificare a criteriilor de eligibilitate, punctul Verificarea bugetului indicativ. Expertul completează - punctul  „Verificarea bugetului indicativ” din cadrul Fișei de verificare a criteriilor de eligibilitate.</w:t>
      </w:r>
    </w:p>
    <w:p w14:paraId="23D01E34" w14:textId="77777777" w:rsidR="004350CC" w:rsidRPr="007A2B21" w:rsidRDefault="004350CC" w:rsidP="004350CC">
      <w:pPr>
        <w:pStyle w:val="ListParagraph"/>
        <w:numPr>
          <w:ilvl w:val="0"/>
          <w:numId w:val="20"/>
        </w:numPr>
        <w:spacing w:line="276" w:lineRule="auto"/>
        <w:ind w:left="-360" w:right="-694" w:firstLine="0"/>
        <w:rPr>
          <w:rFonts w:cstheme="minorHAnsi"/>
          <w:b/>
          <w:sz w:val="24"/>
          <w:szCs w:val="24"/>
        </w:rPr>
      </w:pPr>
      <w:bookmarkStart w:id="11" w:name="_Toc178659029"/>
      <w:bookmarkStart w:id="12" w:name="_Toc178753331"/>
      <w:r w:rsidRPr="007A2B21">
        <w:rPr>
          <w:rFonts w:cstheme="minorHAnsi"/>
          <w:b/>
          <w:sz w:val="24"/>
          <w:szCs w:val="24"/>
        </w:rPr>
        <w:t>VERIFICAREA REZONABILITĂȚII PREȚURILOR</w:t>
      </w:r>
      <w:bookmarkEnd w:id="11"/>
      <w:bookmarkEnd w:id="12"/>
    </w:p>
    <w:p w14:paraId="02237B60" w14:textId="19837342" w:rsidR="004350CC" w:rsidRPr="007A2B21" w:rsidRDefault="004350CC" w:rsidP="004350CC">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În vederea stabilirii rezonabilității prețurilor utilizate de solicitant, expertul verifică prin comparare prețurile din devizele pe obiect cu ofertele prezentate și sursa de prețuri folosită, detalierea verificărilor fiind menționată în procedurile specifice fiecărei Măsuri în parte.</w:t>
      </w:r>
    </w:p>
    <w:p w14:paraId="7AC57097" w14:textId="77777777" w:rsidR="004350CC" w:rsidRPr="007A2B21" w:rsidRDefault="004350CC" w:rsidP="004350CC">
      <w:pPr>
        <w:pStyle w:val="ListParagraph"/>
        <w:numPr>
          <w:ilvl w:val="0"/>
          <w:numId w:val="20"/>
        </w:numPr>
        <w:spacing w:line="276" w:lineRule="auto"/>
        <w:ind w:left="-360" w:right="-694" w:firstLine="0"/>
        <w:rPr>
          <w:rFonts w:cstheme="minorHAnsi"/>
          <w:b/>
          <w:sz w:val="24"/>
          <w:szCs w:val="24"/>
        </w:rPr>
      </w:pPr>
      <w:r w:rsidRPr="007A2B21">
        <w:rPr>
          <w:rFonts w:cstheme="minorHAnsi"/>
          <w:b/>
          <w:sz w:val="24"/>
          <w:szCs w:val="24"/>
        </w:rPr>
        <w:t>VERIFICAREA VIABILITĂŢII ECONOMICO-FINANCIARE A INVESTIŢIEI</w:t>
      </w:r>
    </w:p>
    <w:p w14:paraId="037D3E54"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Pentru analiza viabilității economico-financiare, expertul va verifica viabilitatea investiției conform formatului electronic al matricei de verificare a viabilității din Fișa de verificare a criteriilor de eligibilitate. </w:t>
      </w:r>
    </w:p>
    <w:p w14:paraId="76CCDE86"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Verificarea viabilității constă în verificarea încadrării anumitor indicatori în limitele stabilite prin procedura AFIR. </w:t>
      </w:r>
    </w:p>
    <w:p w14:paraId="2C81BBDC"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Pentru completarea matricei de verificare a viabilității, expertul va folosi forma scrisa a secțiunii economice din cererea de finanțare si, după caz, formatul electronic.</w:t>
      </w:r>
    </w:p>
    <w:p w14:paraId="0810A019" w14:textId="77777777" w:rsidR="004350CC" w:rsidRPr="007A2B21" w:rsidRDefault="004350CC" w:rsidP="004350CC">
      <w:pPr>
        <w:spacing w:after="0" w:line="276" w:lineRule="auto"/>
        <w:ind w:left="-360" w:right="-694"/>
        <w:jc w:val="both"/>
        <w:rPr>
          <w:rFonts w:cstheme="minorHAnsi"/>
          <w:sz w:val="24"/>
          <w:szCs w:val="24"/>
        </w:rPr>
      </w:pPr>
      <w:r w:rsidRPr="007A2B21">
        <w:rPr>
          <w:rFonts w:cstheme="minorHAnsi"/>
          <w:sz w:val="24"/>
          <w:szCs w:val="24"/>
        </w:rPr>
        <w:t xml:space="preserve">La analiza acestui punct se va verifica dacă solicitantul a utilizat date </w:t>
      </w:r>
      <w:proofErr w:type="spellStart"/>
      <w:r w:rsidRPr="007A2B21">
        <w:rPr>
          <w:rFonts w:cstheme="minorHAnsi"/>
          <w:sz w:val="24"/>
          <w:szCs w:val="24"/>
        </w:rPr>
        <w:t>nesustenabile</w:t>
      </w:r>
      <w:proofErr w:type="spellEnd"/>
      <w:r w:rsidRPr="007A2B21">
        <w:rPr>
          <w:rFonts w:cstheme="minorHAnsi"/>
          <w:sz w:val="24"/>
          <w:szCs w:val="24"/>
        </w:rPr>
        <w:t xml:space="preserve"> la  calculul indicatorilor economico-financiari, de ex.: folosirea unor tarife nejustificate, producții obținute  nerealiste etc, informații verificate cu alte date din proiectele evaluate la nivel GAL. </w:t>
      </w:r>
    </w:p>
    <w:p w14:paraId="00DA82E7"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 xml:space="preserve">Totodată se verifică dacă există neconcordanțe  dintre cheltuielile propuse în SF/MJ în raport cu nevoile reale ale investiției. De exemplu: spații propuse supradimensionate comparativ cu numărul și dimensiunea utilajelor, achiziții nejustificate în fluxul  tehnologic al proiectului (utilaje și echipamente nejustificate din punct de vedere al capacităților și sortimentelor propuse prin proiect, panouri fotovoltaice nejustificate în derularea activității propuse prin proiect), etc . </w:t>
      </w:r>
    </w:p>
    <w:p w14:paraId="59DC84A6" w14:textId="77777777" w:rsidR="004350CC" w:rsidRPr="007A2B21" w:rsidRDefault="004350CC" w:rsidP="004350CC">
      <w:pPr>
        <w:pStyle w:val="ListParagraph"/>
        <w:numPr>
          <w:ilvl w:val="0"/>
          <w:numId w:val="20"/>
        </w:numPr>
        <w:spacing w:line="276" w:lineRule="auto"/>
        <w:ind w:left="-360" w:right="-694" w:firstLine="0"/>
        <w:jc w:val="both"/>
        <w:rPr>
          <w:rFonts w:cstheme="minorHAnsi"/>
          <w:b/>
          <w:sz w:val="24"/>
          <w:szCs w:val="24"/>
        </w:rPr>
      </w:pPr>
      <w:r w:rsidRPr="007A2B21">
        <w:rPr>
          <w:rFonts w:cstheme="minorHAnsi"/>
          <w:b/>
          <w:sz w:val="24"/>
          <w:szCs w:val="24"/>
        </w:rPr>
        <w:t>VERIFICAREA ÎN TEREN A CERERILOR DE FINANŢARE CONFORME</w:t>
      </w:r>
    </w:p>
    <w:p w14:paraId="6B81617A" w14:textId="33312571" w:rsidR="004350CC" w:rsidRPr="007A2B21" w:rsidRDefault="004350CC" w:rsidP="004350CC">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Atenție!</w:t>
      </w:r>
      <w:r w:rsidR="004106CD" w:rsidRPr="007A2B21">
        <w:rPr>
          <w:rFonts w:cstheme="minorHAnsi"/>
          <w:sz w:val="24"/>
          <w:szCs w:val="24"/>
        </w:rPr>
        <w:t xml:space="preserve"> </w:t>
      </w:r>
      <w:r w:rsidRPr="007A2B21">
        <w:rPr>
          <w:rFonts w:cstheme="minorHAnsi"/>
          <w:sz w:val="24"/>
          <w:szCs w:val="24"/>
        </w:rPr>
        <w:t>Pentru proiectele de investiții/sprijin forfetar, în etapa de evaluare a proiectului, experții GAL „Colinele Iașilor” pot realiza vizite pe teren, dacă se consideră necesar. Concluzia privind respectarea condițiilor de eligibilitate pentru Cererile de Finanțare pentru care s-a decis verificarea pe teren se va formula numai după verificarea pe teren.</w:t>
      </w:r>
    </w:p>
    <w:p w14:paraId="5D857689" w14:textId="77777777" w:rsidR="004350CC" w:rsidRPr="007A2B21" w:rsidRDefault="004350CC" w:rsidP="004350CC">
      <w:pPr>
        <w:spacing w:before="240" w:line="276" w:lineRule="auto"/>
        <w:ind w:left="-360" w:right="-694"/>
        <w:jc w:val="both"/>
        <w:rPr>
          <w:rFonts w:cstheme="minorHAnsi"/>
          <w:sz w:val="24"/>
          <w:szCs w:val="24"/>
        </w:rPr>
      </w:pPr>
      <w:r w:rsidRPr="007A2B21">
        <w:rPr>
          <w:rFonts w:cstheme="minorHAnsi"/>
          <w:sz w:val="24"/>
          <w:szCs w:val="24"/>
        </w:rPr>
        <w:t xml:space="preserve">Angajații GAL implicați în procesul de evaluare al proiectelor pot realiza vizita pe teren în vederea verificării eligibilității, iar în acest scop vor completa Fișa de verificare pe teren. Efectuarea vizitei pe teren </w:t>
      </w:r>
      <w:r w:rsidRPr="007A2B21">
        <w:rPr>
          <w:rFonts w:cstheme="minorHAnsi"/>
          <w:b/>
          <w:sz w:val="24"/>
          <w:szCs w:val="24"/>
        </w:rPr>
        <w:t>nu este obligatoriu de realizat</w:t>
      </w:r>
      <w:r w:rsidRPr="007A2B21">
        <w:rPr>
          <w:rFonts w:cstheme="minorHAnsi"/>
          <w:sz w:val="24"/>
          <w:szCs w:val="24"/>
        </w:rPr>
        <w:t xml:space="preserve"> de către GAL, aceasta va fi efectuată de către experții din cadrul AFIR, la momentul verificării eligibilității cererilor de finanțare depuse la OJFIR.</w:t>
      </w:r>
    </w:p>
    <w:p w14:paraId="4D3A7322" w14:textId="77777777" w:rsidR="004350CC" w:rsidRPr="007A2B21" w:rsidRDefault="004350CC" w:rsidP="004350CC">
      <w:pPr>
        <w:pStyle w:val="BodyText2"/>
        <w:spacing w:line="276" w:lineRule="auto"/>
        <w:ind w:left="-360" w:right="-694"/>
        <w:jc w:val="both"/>
        <w:rPr>
          <w:rFonts w:asciiTheme="minorHAnsi" w:hAnsiTheme="minorHAnsi" w:cstheme="minorHAnsi"/>
        </w:rPr>
      </w:pPr>
      <w:r w:rsidRPr="007A2B21">
        <w:rPr>
          <w:rFonts w:asciiTheme="minorHAnsi" w:hAnsiTheme="minorHAnsi" w:cstheme="minorHAnsi"/>
        </w:rPr>
        <w:t>Pentru proiectele beneficiarilor</w:t>
      </w:r>
      <w:r w:rsidRPr="007A2B21">
        <w:rPr>
          <w:rFonts w:asciiTheme="minorHAnsi" w:hAnsiTheme="minorHAnsi" w:cstheme="minorHAnsi"/>
          <w:b/>
        </w:rPr>
        <w:t xml:space="preserve"> </w:t>
      </w:r>
      <w:r w:rsidRPr="007A2B21">
        <w:rPr>
          <w:rFonts w:asciiTheme="minorHAnsi" w:hAnsiTheme="minorHAnsi" w:cstheme="minorHAnsi"/>
        </w:rPr>
        <w:t xml:space="preserve">cu lucrări de construcții si/sau montaj, fiecare cerere de finanțare este repartizată de către managerul GAL la doi experți in vederea studierii documentare și verificării pe teren.  </w:t>
      </w:r>
      <w:r w:rsidRPr="007A2B21">
        <w:rPr>
          <w:rFonts w:asciiTheme="minorHAnsi" w:hAnsiTheme="minorHAnsi" w:cstheme="minorHAnsi"/>
        </w:rPr>
        <w:lastRenderedPageBreak/>
        <w:t>Cei doi experți desemnați de managerul GAL  vor analiza Cererea de finanțare și anexele atașate acesteia, în vederea pregătirii vizitei pe teren.</w:t>
      </w:r>
    </w:p>
    <w:p w14:paraId="565FCA93"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Expertul GAL  stabilește telefonic, prin poștă electronică sau prin fax, cu reprezentantul legal sau reprezentantul solicitantului, ziua, ora și persoanele care vor fi întâlnite la vizita pe teren, la locul amplasării proiectului. Reprezentantul legal va confirma oficial  prin  orice mijloace scrise (i se va transmite prin fax, pentru completare, model de confirmare) data la care se va efectua vizita pe teren.</w:t>
      </w:r>
    </w:p>
    <w:p w14:paraId="33EB4078" w14:textId="1E259993" w:rsidR="004350CC" w:rsidRPr="007A2B21" w:rsidRDefault="004350CC" w:rsidP="004350CC">
      <w:pPr>
        <w:pStyle w:val="BodyText2"/>
        <w:spacing w:line="276" w:lineRule="auto"/>
        <w:ind w:left="-360" w:right="-694"/>
        <w:jc w:val="both"/>
        <w:rPr>
          <w:rFonts w:asciiTheme="minorHAnsi" w:hAnsiTheme="minorHAnsi" w:cstheme="minorHAnsi"/>
        </w:rPr>
      </w:pPr>
      <w:r w:rsidRPr="007A2B21">
        <w:rPr>
          <w:rFonts w:asciiTheme="minorHAnsi" w:hAnsiTheme="minorHAnsi" w:cstheme="minorHAnsi"/>
        </w:rPr>
        <w:t>În cazuri excepționale, dacă în urma verificării documentației în birou experții GAL consideră că unele documente prezentate nu conțin informații suficiente sau sunt incomplete, îi vor solicita acestuia prezentarea documentelor cu informații complete la verificarea pe teren. Solicitarea acestor documente se va face prin intermediul Fișei de solicitare a informațiilor suplimentare, care va fi completată cu clarificările cerute cu ocazia vizitei pe teren în cazul descoperirii unei neconcordanțe a proiectului cu situația existentă pe teren.</w:t>
      </w:r>
    </w:p>
    <w:p w14:paraId="631517FB" w14:textId="77777777" w:rsidR="004350CC" w:rsidRPr="007A2B21" w:rsidRDefault="004350CC" w:rsidP="004350CC">
      <w:pPr>
        <w:pStyle w:val="BodyText2"/>
        <w:spacing w:line="276" w:lineRule="auto"/>
        <w:ind w:left="-360" w:right="-694"/>
        <w:jc w:val="both"/>
        <w:rPr>
          <w:rFonts w:asciiTheme="minorHAnsi" w:hAnsiTheme="minorHAnsi" w:cstheme="minorHAnsi"/>
          <w:bCs/>
        </w:rPr>
      </w:pPr>
      <w:r w:rsidRPr="007A2B21">
        <w:rPr>
          <w:rFonts w:asciiTheme="minorHAnsi" w:hAnsiTheme="minorHAnsi" w:cstheme="minorHAnsi"/>
        </w:rPr>
        <w:t>Documentele solicitate vor fi predate experților la vizita pe teren sau vor fi transmise la GAL în termen de 5 zile lucrătoare de la data primirii acestora și se vor</w:t>
      </w:r>
      <w:r w:rsidRPr="007A2B21">
        <w:rPr>
          <w:rFonts w:asciiTheme="minorHAnsi" w:hAnsiTheme="minorHAnsi" w:cstheme="minorHAnsi"/>
          <w:bCs/>
        </w:rPr>
        <w:t xml:space="preserve"> atașa Fisei de verificare pe teren, astfel încât expertul să poată concluziona asupra vizitei pe teren.</w:t>
      </w:r>
    </w:p>
    <w:p w14:paraId="3B45D099"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Dacă consideră necesar, în funcție de valoarea cererii de finanțare, complexitatea investiției, experiența experților, managerul GAL poate participa alături de cei doi experți la verificarea pe teren.</w:t>
      </w:r>
    </w:p>
    <w:p w14:paraId="00606450" w14:textId="77777777" w:rsidR="004350CC" w:rsidRPr="007A2B21" w:rsidRDefault="004350CC"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 xml:space="preserve">În timpul efectuării vizitei pe teren, experții trebuie să aibă asupra lor ordinul de deplasare întocmit în acest scop. </w:t>
      </w:r>
    </w:p>
    <w:p w14:paraId="0CF505AA" w14:textId="77777777" w:rsidR="004350CC" w:rsidRPr="007A2B21" w:rsidRDefault="004350CC"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De asemenea, experţii vor dispune de instrumentarul necesar executării verificării (aparat de fotografiat,  calculator de buzunar, ruletă, etc.). Aparatul de fotografiat este necesar pentru luarea de imagini doveditoare (fotografii document) pentru fiecare stadiu al investiției.</w:t>
      </w:r>
    </w:p>
    <w:p w14:paraId="2EE711DE" w14:textId="77777777" w:rsidR="004350CC" w:rsidRPr="007A2B21" w:rsidRDefault="004350CC" w:rsidP="004350CC">
      <w:pPr>
        <w:spacing w:line="276" w:lineRule="auto"/>
        <w:ind w:left="-360" w:right="-694"/>
        <w:jc w:val="both"/>
        <w:rPr>
          <w:rFonts w:cstheme="minorHAnsi"/>
          <w:sz w:val="24"/>
          <w:szCs w:val="24"/>
        </w:rPr>
      </w:pPr>
      <w:r w:rsidRPr="007A2B21">
        <w:rPr>
          <w:rFonts w:cstheme="minorHAnsi"/>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71A541F6" w14:textId="77777777" w:rsidR="004350CC" w:rsidRPr="007A2B21" w:rsidRDefault="004350CC"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 xml:space="preserve">In cazul in care, solicitantul nu este de acord cu rezultatele vizitei pe teren, acesta poate contesta rezultatele verificarii. Contestația va fi depusă în maxim 3 zile lucrătoare de la data vizitei pe teren la GAL, numai în cazul în care reprezentantul legal/ împuternicit al reprezentantului legal a menționat observații în </w:t>
      </w:r>
      <w:r w:rsidRPr="007A2B21">
        <w:rPr>
          <w:rFonts w:asciiTheme="minorHAnsi" w:hAnsiTheme="minorHAnsi" w:cstheme="minorHAnsi"/>
          <w:caps/>
        </w:rPr>
        <w:t>F</w:t>
      </w:r>
      <w:r w:rsidRPr="007A2B21">
        <w:rPr>
          <w:rFonts w:asciiTheme="minorHAnsi" w:hAnsiTheme="minorHAnsi" w:cstheme="minorHAnsi"/>
        </w:rPr>
        <w:t xml:space="preserve">işa de  verificare  pe  teren. </w:t>
      </w:r>
    </w:p>
    <w:p w14:paraId="6BE06088" w14:textId="0CAB1CA0" w:rsidR="004350CC" w:rsidRPr="007A2B21" w:rsidRDefault="004350CC"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 xml:space="preserve">În acest caz se va face o nouă vizită pe teren de către alți angajați GAL deciși de către managerul GAL, care va întocmi și completa formularele necesare. Acestea se vor atașa la dosarul administrativ impreuna cu Contestația depusă și formularele întocmite inițial. </w:t>
      </w:r>
    </w:p>
    <w:p w14:paraId="2010100D" w14:textId="102A67E8" w:rsidR="00D55232" w:rsidRDefault="00D55232" w:rsidP="004350CC">
      <w:pPr>
        <w:pStyle w:val="BodyText"/>
        <w:spacing w:line="276" w:lineRule="auto"/>
        <w:ind w:left="-360" w:right="-694"/>
        <w:jc w:val="both"/>
        <w:rPr>
          <w:rFonts w:asciiTheme="minorHAnsi" w:hAnsiTheme="minorHAnsi" w:cstheme="minorHAnsi"/>
        </w:rPr>
      </w:pPr>
      <w:r w:rsidRPr="007A2B21">
        <w:rPr>
          <w:rFonts w:asciiTheme="minorHAnsi" w:hAnsiTheme="minorHAnsi" w:cstheme="minorHAnsi"/>
        </w:rPr>
        <w:t>Dacă în urma efectuării verificării privind condițiile de eligibilitate proiectul este declarat ELIGIBIL, experții trec la următoarea etapă de verificare și anume, punctarea criteriilor de selecție și completarea Fișei de verificare a criteriilor de selecție.</w:t>
      </w:r>
    </w:p>
    <w:p w14:paraId="45E0EBE6" w14:textId="77777777" w:rsidR="00EC5FD4" w:rsidRPr="007A2B21" w:rsidRDefault="00EC5FD4" w:rsidP="004350CC">
      <w:pPr>
        <w:pStyle w:val="BodyText"/>
        <w:spacing w:line="276" w:lineRule="auto"/>
        <w:ind w:left="-360" w:right="-694"/>
        <w:jc w:val="both"/>
        <w:rPr>
          <w:rFonts w:asciiTheme="minorHAnsi" w:hAnsiTheme="minorHAnsi" w:cstheme="minorHAnsi"/>
        </w:rPr>
      </w:pPr>
    </w:p>
    <w:p w14:paraId="44CC2080" w14:textId="72CB23EE" w:rsidR="00D55232" w:rsidRPr="007A2B21" w:rsidRDefault="00D55232" w:rsidP="00AA43CB">
      <w:pPr>
        <w:pStyle w:val="Header"/>
        <w:spacing w:line="276" w:lineRule="auto"/>
        <w:ind w:left="-360" w:right="-694"/>
        <w:jc w:val="both"/>
        <w:rPr>
          <w:rFonts w:asciiTheme="minorHAnsi" w:hAnsiTheme="minorHAnsi" w:cstheme="minorHAnsi"/>
          <w:b/>
          <w:u w:val="single"/>
        </w:rPr>
      </w:pPr>
      <w:r w:rsidRPr="007A2B21">
        <w:rPr>
          <w:rFonts w:asciiTheme="minorHAnsi" w:hAnsiTheme="minorHAnsi" w:cstheme="minorHAnsi"/>
          <w:b/>
          <w:u w:val="single"/>
        </w:rPr>
        <w:lastRenderedPageBreak/>
        <w:t>4. SELECȚIA PROIECTELOR</w:t>
      </w:r>
    </w:p>
    <w:p w14:paraId="08173829" w14:textId="2861A569" w:rsidR="00D55232" w:rsidRPr="007A2B21" w:rsidRDefault="00D55232" w:rsidP="00D55232">
      <w:pPr>
        <w:spacing w:before="240" w:line="276" w:lineRule="auto"/>
        <w:ind w:left="-360" w:right="-694"/>
        <w:jc w:val="both"/>
        <w:rPr>
          <w:rFonts w:cstheme="minorHAnsi"/>
          <w:sz w:val="24"/>
          <w:szCs w:val="24"/>
        </w:rPr>
      </w:pPr>
      <w:r w:rsidRPr="007A2B21">
        <w:rPr>
          <w:rFonts w:cstheme="minorHAnsi"/>
          <w:sz w:val="24"/>
          <w:szCs w:val="24"/>
        </w:rPr>
        <w:t>Evaluarea criteriilor de selecție se efectuează  pentru toate Cererile de finanțare eligibile prin acordarea unui număr de puncte și se calculează scorul atribuit fiecărui proiect</w:t>
      </w:r>
      <w:r w:rsidR="0078625D" w:rsidRPr="007A2B21">
        <w:rPr>
          <w:rFonts w:cstheme="minorHAnsi"/>
          <w:sz w:val="24"/>
          <w:szCs w:val="24"/>
        </w:rPr>
        <w:t>,  cu respectarea punctajului minim admis la finanțare stabilit de către AGA/CD.</w:t>
      </w:r>
    </w:p>
    <w:p w14:paraId="3DBF77EE" w14:textId="2B337CE5" w:rsidR="0078625D" w:rsidRPr="007A2B21" w:rsidRDefault="0078625D" w:rsidP="0078625D">
      <w:pPr>
        <w:pStyle w:val="ListParagraph"/>
        <w:autoSpaceDE w:val="0"/>
        <w:autoSpaceDN w:val="0"/>
        <w:adjustRightInd w:val="0"/>
        <w:spacing w:line="276" w:lineRule="auto"/>
        <w:ind w:left="-360" w:right="-694"/>
        <w:jc w:val="both"/>
        <w:rPr>
          <w:rFonts w:cstheme="minorHAnsi"/>
          <w:b/>
          <w:sz w:val="24"/>
          <w:szCs w:val="24"/>
        </w:rPr>
      </w:pPr>
      <w:r w:rsidRPr="007A2B21">
        <w:rPr>
          <w:rFonts w:cstheme="minorHAnsi"/>
          <w:b/>
          <w:sz w:val="24"/>
          <w:szCs w:val="24"/>
        </w:rPr>
        <w:t>Termenul de  verificare a selecției este de 90 de zile de la depunerea proiectului la GAL.</w:t>
      </w:r>
    </w:p>
    <w:p w14:paraId="060C01DD" w14:textId="27F07EE3" w:rsidR="00D55232" w:rsidRPr="007A2B21" w:rsidRDefault="00D55232" w:rsidP="00D55232">
      <w:pPr>
        <w:spacing w:line="276" w:lineRule="auto"/>
        <w:ind w:left="-360" w:right="-694"/>
        <w:jc w:val="both"/>
        <w:rPr>
          <w:rFonts w:cstheme="minorHAnsi"/>
          <w:sz w:val="24"/>
          <w:szCs w:val="24"/>
        </w:rPr>
      </w:pPr>
      <w:r w:rsidRPr="007A2B21">
        <w:rPr>
          <w:rFonts w:cstheme="minorHAnsi"/>
          <w:sz w:val="24"/>
          <w:szCs w:val="24"/>
        </w:rPr>
        <w:t>Pe parcursul evaluării criteriilor de selecție se va analiza daca elementele ce fac obiectul verificării/</w:t>
      </w:r>
      <w:proofErr w:type="spellStart"/>
      <w:r w:rsidRPr="007A2B21">
        <w:rPr>
          <w:rFonts w:cstheme="minorHAnsi"/>
          <w:sz w:val="24"/>
          <w:szCs w:val="24"/>
        </w:rPr>
        <w:t>scorării</w:t>
      </w:r>
      <w:proofErr w:type="spellEnd"/>
      <w:r w:rsidRPr="007A2B21">
        <w:rPr>
          <w:rFonts w:cstheme="minorHAnsi"/>
          <w:sz w:val="24"/>
          <w:szCs w:val="24"/>
        </w:rPr>
        <w:t xml:space="preserve"> corespund nevoilor reale ale investiției propuse conform precizărilor din cadrul MJ/SF și sunt necesare desfășurării activității. </w:t>
      </w:r>
    </w:p>
    <w:p w14:paraId="0410182E" w14:textId="5CE0A1BD" w:rsidR="0078625D" w:rsidRPr="007A2B21" w:rsidRDefault="0078625D" w:rsidP="0078625D">
      <w:pPr>
        <w:pStyle w:val="xl61"/>
        <w:pBdr>
          <w:left w:val="none" w:sz="0" w:space="0" w:color="auto"/>
        </w:pBdr>
        <w:spacing w:before="0" w:beforeAutospacing="0" w:after="0" w:afterAutospacing="0" w:line="276" w:lineRule="auto"/>
        <w:ind w:left="-360" w:right="-694"/>
        <w:rPr>
          <w:rFonts w:asciiTheme="minorHAnsi" w:hAnsiTheme="minorHAnsi" w:cstheme="minorHAnsi"/>
          <w:lang w:val="ro-RO"/>
        </w:rPr>
      </w:pPr>
      <w:r w:rsidRPr="007A2B21">
        <w:rPr>
          <w:rFonts w:asciiTheme="minorHAnsi" w:hAnsiTheme="minorHAnsi" w:cstheme="minorHAnsi"/>
          <w:lang w:val="ro-RO"/>
        </w:rPr>
        <w:t>Rezultatul verificării criteriilor de selecție se consemnează de expert în Fișa de verificare a criteriilor de selecție și se înregistrează în Registrul de înregistrare a cererilor de finanțare .</w:t>
      </w:r>
    </w:p>
    <w:p w14:paraId="4BED65BE" w14:textId="77777777" w:rsidR="0078625D" w:rsidRPr="007A2B21" w:rsidRDefault="0078625D" w:rsidP="0078625D">
      <w:pPr>
        <w:spacing w:line="276" w:lineRule="auto"/>
        <w:ind w:left="-360" w:right="-694"/>
        <w:jc w:val="both"/>
        <w:rPr>
          <w:rFonts w:cstheme="minorHAnsi"/>
          <w:sz w:val="24"/>
          <w:szCs w:val="24"/>
        </w:rPr>
      </w:pPr>
      <w:r w:rsidRPr="007A2B21">
        <w:rPr>
          <w:rFonts w:cstheme="minorHAnsi"/>
          <w:sz w:val="24"/>
          <w:szCs w:val="24"/>
        </w:rPr>
        <w:t>Fișa de verificare a criteriilor de selecție va fi completată și semnată, pentru toate proiectele declarate eligibile, de către cel puțin 2 angajați ai GAL care participă la procesul de selecție.</w:t>
      </w:r>
    </w:p>
    <w:p w14:paraId="6D650E6D" w14:textId="77777777" w:rsidR="0078625D" w:rsidRPr="007A2B21" w:rsidRDefault="0078625D" w:rsidP="0078625D">
      <w:pPr>
        <w:spacing w:line="276" w:lineRule="auto"/>
        <w:ind w:left="-360" w:right="-694"/>
        <w:jc w:val="both"/>
        <w:rPr>
          <w:rFonts w:cstheme="minorHAnsi"/>
          <w:sz w:val="24"/>
          <w:szCs w:val="24"/>
        </w:rPr>
      </w:pPr>
      <w:r w:rsidRPr="007A2B21">
        <w:rPr>
          <w:rFonts w:cstheme="minorHAnsi"/>
          <w:sz w:val="24"/>
          <w:szCs w:val="24"/>
        </w:rPr>
        <w:t>Expertul 1 GAL întocmește Fișa de verificare a criteriilor de selecție  introducând punctajul acordat, care trebuie să cuprindă toate criteriile de selecție. Expertul 2 verifică munca expertului 1 și certifică acest lucru prin înscrierea unei bife („V”) lângă cifra punctajului înscris de Expertul GAL.</w:t>
      </w:r>
    </w:p>
    <w:p w14:paraId="0C9FAE0E" w14:textId="553B102D" w:rsidR="00D55232" w:rsidRPr="007A2B21" w:rsidRDefault="004106CD" w:rsidP="004106CD">
      <w:pPr>
        <w:spacing w:line="276" w:lineRule="auto"/>
        <w:ind w:left="-360" w:right="-694"/>
        <w:jc w:val="both"/>
        <w:rPr>
          <w:rFonts w:cstheme="minorHAnsi"/>
          <w:sz w:val="24"/>
          <w:szCs w:val="24"/>
        </w:rPr>
      </w:pPr>
      <w:r w:rsidRPr="007A2B21">
        <w:rPr>
          <w:rFonts w:cstheme="minorHAnsi"/>
          <w:sz w:val="24"/>
          <w:szCs w:val="24"/>
        </w:rPr>
        <w:t xml:space="preserve">Dacă există </w:t>
      </w:r>
      <w:r w:rsidR="00D55232" w:rsidRPr="007A2B21">
        <w:rPr>
          <w:rFonts w:cstheme="minorHAnsi"/>
          <w:sz w:val="24"/>
          <w:szCs w:val="24"/>
        </w:rPr>
        <w:t>diferențe între cei doi experți evaluatori, acestea se mediază de către managerul GAL. Dacă verificarea ,, 4 ochi’’ a fost realizată de managerul GAL medierea se va realiza de Președintele GAL „Colinele Iașilor”. Toate verificările efectuate de către evaluatori vor respecta principiul de verificare “4 ochi”, respectiv vor fi semnate de către doi experți ‐ un expert care completează și un expert care verifică.</w:t>
      </w:r>
    </w:p>
    <w:p w14:paraId="64E4F42C" w14:textId="0E2846AB" w:rsidR="00D55232" w:rsidRPr="007A2B21" w:rsidRDefault="00D55232" w:rsidP="00D55232">
      <w:pPr>
        <w:tabs>
          <w:tab w:val="left" w:pos="360"/>
        </w:tabs>
        <w:spacing w:after="0" w:line="276" w:lineRule="auto"/>
        <w:ind w:left="-360" w:right="-694"/>
        <w:jc w:val="both"/>
        <w:rPr>
          <w:rFonts w:cstheme="minorHAnsi"/>
          <w:sz w:val="24"/>
          <w:szCs w:val="24"/>
        </w:rPr>
      </w:pPr>
      <w:r w:rsidRPr="007A2B21">
        <w:rPr>
          <w:rFonts w:cstheme="minorHAnsi"/>
          <w:sz w:val="24"/>
          <w:szCs w:val="24"/>
        </w:rPr>
        <w:t>În toate situațiile de divergenta, soluția finală va fi dată de către manager</w:t>
      </w:r>
      <w:r w:rsidR="0078625D" w:rsidRPr="007A2B21">
        <w:rPr>
          <w:rFonts w:cstheme="minorHAnsi"/>
          <w:sz w:val="24"/>
          <w:szCs w:val="24"/>
        </w:rPr>
        <w:t>/Președinte, după caz</w:t>
      </w:r>
      <w:r w:rsidRPr="007A2B21">
        <w:rPr>
          <w:rFonts w:cstheme="minorHAnsi"/>
          <w:sz w:val="24"/>
          <w:szCs w:val="24"/>
        </w:rPr>
        <w:t>. Acesta va tăia cu o linie orizontala decizia privind eligibilitatea cererii de finanțare, cu care nu este de acord, semnează și scrie data când s-a făcut verificarea. Pentru precizări privind decizia sa, va  completa la Observațiile GAL.</w:t>
      </w:r>
    </w:p>
    <w:p w14:paraId="694AD902" w14:textId="70EC9917" w:rsidR="0078625D" w:rsidRPr="007A2B21" w:rsidRDefault="0078625D" w:rsidP="00D55232">
      <w:pPr>
        <w:autoSpaceDE w:val="0"/>
        <w:autoSpaceDN w:val="0"/>
        <w:adjustRightInd w:val="0"/>
        <w:spacing w:line="276" w:lineRule="auto"/>
        <w:ind w:left="-360" w:right="-694"/>
        <w:jc w:val="both"/>
        <w:rPr>
          <w:rFonts w:cstheme="minorHAnsi"/>
          <w:b/>
          <w:sz w:val="24"/>
          <w:szCs w:val="24"/>
        </w:rPr>
      </w:pPr>
      <w:r w:rsidRPr="007A2B21">
        <w:rPr>
          <w:rFonts w:cstheme="minorHAnsi"/>
          <w:b/>
          <w:sz w:val="24"/>
          <w:szCs w:val="24"/>
        </w:rPr>
        <w:t>Punctajul minim admis la finanțare este stabilit pentru fiecare măsură din cadrul SDL GAL „Colinele Iașilor”, după cum urmează:</w:t>
      </w:r>
    </w:p>
    <w:tbl>
      <w:tblPr>
        <w:tblStyle w:val="TableGrid"/>
        <w:tblW w:w="9355" w:type="dxa"/>
        <w:jc w:val="center"/>
        <w:tblLook w:val="04A0" w:firstRow="1" w:lastRow="0" w:firstColumn="1" w:lastColumn="0" w:noHBand="0" w:noVBand="1"/>
      </w:tblPr>
      <w:tblGrid>
        <w:gridCol w:w="6745"/>
        <w:gridCol w:w="2610"/>
      </w:tblGrid>
      <w:tr w:rsidR="004106CD" w:rsidRPr="007A2B21" w14:paraId="122E3745" w14:textId="77777777" w:rsidTr="002444AD">
        <w:trPr>
          <w:jc w:val="center"/>
        </w:trPr>
        <w:tc>
          <w:tcPr>
            <w:tcW w:w="6745" w:type="dxa"/>
            <w:shd w:val="clear" w:color="auto" w:fill="C5E0B3" w:themeFill="accent6" w:themeFillTint="66"/>
          </w:tcPr>
          <w:p w14:paraId="159D8286" w14:textId="77777777" w:rsidR="004106CD" w:rsidRPr="007A2B21" w:rsidRDefault="004106CD" w:rsidP="004106CD">
            <w:pPr>
              <w:autoSpaceDE w:val="0"/>
              <w:autoSpaceDN w:val="0"/>
              <w:adjustRightInd w:val="0"/>
              <w:jc w:val="center"/>
              <w:rPr>
                <w:rFonts w:cstheme="minorHAnsi"/>
                <w:b/>
                <w:sz w:val="24"/>
                <w:szCs w:val="24"/>
              </w:rPr>
            </w:pPr>
            <w:r w:rsidRPr="007A2B21">
              <w:rPr>
                <w:rFonts w:cstheme="minorHAnsi"/>
                <w:b/>
                <w:sz w:val="24"/>
                <w:szCs w:val="24"/>
              </w:rPr>
              <w:t>Măsura</w:t>
            </w:r>
          </w:p>
        </w:tc>
        <w:tc>
          <w:tcPr>
            <w:tcW w:w="2610" w:type="dxa"/>
            <w:shd w:val="clear" w:color="auto" w:fill="C5E0B3" w:themeFill="accent6" w:themeFillTint="66"/>
          </w:tcPr>
          <w:p w14:paraId="56A4FA96" w14:textId="77777777" w:rsidR="004106CD" w:rsidRPr="007A2B21" w:rsidRDefault="004106CD" w:rsidP="004106CD">
            <w:pPr>
              <w:autoSpaceDE w:val="0"/>
              <w:autoSpaceDN w:val="0"/>
              <w:adjustRightInd w:val="0"/>
              <w:ind w:right="-14"/>
              <w:jc w:val="center"/>
              <w:rPr>
                <w:rFonts w:cstheme="minorHAnsi"/>
                <w:b/>
                <w:sz w:val="24"/>
                <w:szCs w:val="24"/>
              </w:rPr>
            </w:pPr>
            <w:r w:rsidRPr="007A2B21">
              <w:rPr>
                <w:rFonts w:cstheme="minorHAnsi"/>
                <w:b/>
                <w:sz w:val="24"/>
                <w:szCs w:val="24"/>
              </w:rPr>
              <w:t>Punctaj minim</w:t>
            </w:r>
          </w:p>
        </w:tc>
      </w:tr>
      <w:tr w:rsidR="004106CD" w:rsidRPr="007A2B21" w14:paraId="3C743116" w14:textId="77777777" w:rsidTr="002444AD">
        <w:trPr>
          <w:jc w:val="center"/>
        </w:trPr>
        <w:tc>
          <w:tcPr>
            <w:tcW w:w="6745" w:type="dxa"/>
            <w:vAlign w:val="center"/>
          </w:tcPr>
          <w:p w14:paraId="120AFF54"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 xml:space="preserve">M1 - </w:t>
            </w:r>
            <w:r w:rsidRPr="007A2B21">
              <w:rPr>
                <w:rFonts w:cstheme="minorHAnsi"/>
                <w:bCs/>
                <w:sz w:val="24"/>
                <w:szCs w:val="24"/>
              </w:rPr>
              <w:t>Transfer de cunoștințe si acțiuni de informare</w:t>
            </w:r>
          </w:p>
        </w:tc>
        <w:tc>
          <w:tcPr>
            <w:tcW w:w="2610" w:type="dxa"/>
          </w:tcPr>
          <w:p w14:paraId="4AF1E1E7"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30 puncte</w:t>
            </w:r>
          </w:p>
        </w:tc>
      </w:tr>
      <w:tr w:rsidR="004106CD" w:rsidRPr="007A2B21" w14:paraId="3FF47974" w14:textId="77777777" w:rsidTr="002444AD">
        <w:trPr>
          <w:jc w:val="center"/>
        </w:trPr>
        <w:tc>
          <w:tcPr>
            <w:tcW w:w="6745" w:type="dxa"/>
            <w:vAlign w:val="center"/>
          </w:tcPr>
          <w:p w14:paraId="508BEE7C"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 xml:space="preserve">M2 - </w:t>
            </w:r>
            <w:r w:rsidRPr="007A2B21">
              <w:rPr>
                <w:rFonts w:cstheme="minorHAnsi"/>
                <w:bCs/>
                <w:sz w:val="24"/>
                <w:szCs w:val="24"/>
              </w:rPr>
              <w:t>Îmbunătățirea performanței economice a fermelor mici</w:t>
            </w:r>
          </w:p>
        </w:tc>
        <w:tc>
          <w:tcPr>
            <w:tcW w:w="2610" w:type="dxa"/>
          </w:tcPr>
          <w:p w14:paraId="2348EE8E"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10 puncte</w:t>
            </w:r>
          </w:p>
        </w:tc>
      </w:tr>
      <w:tr w:rsidR="004106CD" w:rsidRPr="007A2B21" w14:paraId="6FDB079F" w14:textId="77777777" w:rsidTr="002444AD">
        <w:trPr>
          <w:jc w:val="center"/>
        </w:trPr>
        <w:tc>
          <w:tcPr>
            <w:tcW w:w="6745" w:type="dxa"/>
            <w:vAlign w:val="center"/>
          </w:tcPr>
          <w:p w14:paraId="20E43601"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 xml:space="preserve">M3 - </w:t>
            </w:r>
            <w:r w:rsidRPr="007A2B21">
              <w:rPr>
                <w:rFonts w:cstheme="minorHAnsi"/>
                <w:bCs/>
                <w:sz w:val="24"/>
                <w:szCs w:val="24"/>
              </w:rPr>
              <w:t>Îmbunătățirea performanței economice  exploatațiilor agricole</w:t>
            </w:r>
          </w:p>
        </w:tc>
        <w:tc>
          <w:tcPr>
            <w:tcW w:w="2610" w:type="dxa"/>
          </w:tcPr>
          <w:p w14:paraId="6DF87630"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50 puncte</w:t>
            </w:r>
          </w:p>
        </w:tc>
      </w:tr>
      <w:tr w:rsidR="004106CD" w:rsidRPr="007A2B21" w14:paraId="5CF603FA" w14:textId="77777777" w:rsidTr="002444AD">
        <w:trPr>
          <w:jc w:val="center"/>
        </w:trPr>
        <w:tc>
          <w:tcPr>
            <w:tcW w:w="6745" w:type="dxa"/>
            <w:vAlign w:val="center"/>
          </w:tcPr>
          <w:p w14:paraId="40C04617"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M4 - Reînnoirea generațiilor de agricultori</w:t>
            </w:r>
          </w:p>
        </w:tc>
        <w:tc>
          <w:tcPr>
            <w:tcW w:w="2610" w:type="dxa"/>
          </w:tcPr>
          <w:p w14:paraId="2B4DA66A"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30 puncte</w:t>
            </w:r>
          </w:p>
        </w:tc>
      </w:tr>
      <w:tr w:rsidR="004106CD" w:rsidRPr="007A2B21" w14:paraId="7A15561A" w14:textId="77777777" w:rsidTr="002444AD">
        <w:trPr>
          <w:jc w:val="center"/>
        </w:trPr>
        <w:tc>
          <w:tcPr>
            <w:tcW w:w="6745" w:type="dxa"/>
            <w:vAlign w:val="center"/>
          </w:tcPr>
          <w:p w14:paraId="650374FF"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M5 - Sprijin pentru înființarea activităților neagricole în teritoriul GAL</w:t>
            </w:r>
          </w:p>
        </w:tc>
        <w:tc>
          <w:tcPr>
            <w:tcW w:w="2610" w:type="dxa"/>
          </w:tcPr>
          <w:p w14:paraId="50AC390C"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60 puncte</w:t>
            </w:r>
          </w:p>
        </w:tc>
      </w:tr>
      <w:tr w:rsidR="004106CD" w:rsidRPr="007A2B21" w14:paraId="16A14D8D" w14:textId="77777777" w:rsidTr="002444AD">
        <w:trPr>
          <w:jc w:val="center"/>
        </w:trPr>
        <w:tc>
          <w:tcPr>
            <w:tcW w:w="6745" w:type="dxa"/>
            <w:vAlign w:val="center"/>
          </w:tcPr>
          <w:p w14:paraId="1F950DFF"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M6 - Dezvoltarea de întreprinderi mici</w:t>
            </w:r>
          </w:p>
        </w:tc>
        <w:tc>
          <w:tcPr>
            <w:tcW w:w="2610" w:type="dxa"/>
          </w:tcPr>
          <w:p w14:paraId="3446AE81"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60 puncte</w:t>
            </w:r>
          </w:p>
        </w:tc>
      </w:tr>
      <w:tr w:rsidR="004106CD" w:rsidRPr="007A2B21" w14:paraId="53400476" w14:textId="77777777" w:rsidTr="002444AD">
        <w:trPr>
          <w:jc w:val="center"/>
        </w:trPr>
        <w:tc>
          <w:tcPr>
            <w:tcW w:w="6745" w:type="dxa"/>
            <w:vAlign w:val="center"/>
          </w:tcPr>
          <w:p w14:paraId="4528E706" w14:textId="77777777" w:rsidR="004106CD" w:rsidRPr="007A2B21" w:rsidRDefault="004106CD" w:rsidP="004106CD">
            <w:pPr>
              <w:autoSpaceDE w:val="0"/>
              <w:autoSpaceDN w:val="0"/>
              <w:adjustRightInd w:val="0"/>
              <w:jc w:val="center"/>
              <w:rPr>
                <w:rFonts w:cstheme="minorHAnsi"/>
                <w:sz w:val="24"/>
                <w:szCs w:val="24"/>
              </w:rPr>
            </w:pPr>
            <w:r w:rsidRPr="007A2B21">
              <w:rPr>
                <w:rFonts w:cstheme="minorHAnsi"/>
                <w:sz w:val="24"/>
                <w:szCs w:val="24"/>
              </w:rPr>
              <w:t>M7 - Dezvoltare locală în zonele rurale</w:t>
            </w:r>
          </w:p>
        </w:tc>
        <w:tc>
          <w:tcPr>
            <w:tcW w:w="2610" w:type="dxa"/>
          </w:tcPr>
          <w:p w14:paraId="4D33B1FD"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2 puncte</w:t>
            </w:r>
          </w:p>
        </w:tc>
      </w:tr>
      <w:tr w:rsidR="004106CD" w:rsidRPr="007A2B21" w14:paraId="34E02E19" w14:textId="77777777" w:rsidTr="002444AD">
        <w:trPr>
          <w:jc w:val="center"/>
        </w:trPr>
        <w:tc>
          <w:tcPr>
            <w:tcW w:w="6745" w:type="dxa"/>
            <w:vAlign w:val="center"/>
          </w:tcPr>
          <w:p w14:paraId="59F7FCA1" w14:textId="77777777" w:rsidR="004106CD" w:rsidRPr="007A2B21" w:rsidRDefault="004106CD" w:rsidP="004106CD">
            <w:pPr>
              <w:jc w:val="center"/>
              <w:rPr>
                <w:rFonts w:cstheme="minorHAnsi"/>
                <w:sz w:val="24"/>
                <w:szCs w:val="24"/>
              </w:rPr>
            </w:pPr>
            <w:r w:rsidRPr="007A2B21">
              <w:rPr>
                <w:rFonts w:cstheme="minorHAnsi"/>
                <w:sz w:val="24"/>
                <w:szCs w:val="24"/>
              </w:rPr>
              <w:t>M8 - Susținerea incluziunii sociale</w:t>
            </w:r>
          </w:p>
        </w:tc>
        <w:tc>
          <w:tcPr>
            <w:tcW w:w="2610" w:type="dxa"/>
          </w:tcPr>
          <w:p w14:paraId="19A39D8F"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10 puncte</w:t>
            </w:r>
          </w:p>
        </w:tc>
      </w:tr>
      <w:tr w:rsidR="004106CD" w:rsidRPr="007A2B21" w14:paraId="352591AA" w14:textId="77777777" w:rsidTr="002444AD">
        <w:trPr>
          <w:jc w:val="center"/>
        </w:trPr>
        <w:tc>
          <w:tcPr>
            <w:tcW w:w="6745" w:type="dxa"/>
            <w:vAlign w:val="center"/>
          </w:tcPr>
          <w:p w14:paraId="175542EF" w14:textId="77777777" w:rsidR="004106CD" w:rsidRPr="007A2B21" w:rsidRDefault="004106CD" w:rsidP="004106CD">
            <w:pPr>
              <w:autoSpaceDE w:val="0"/>
              <w:autoSpaceDN w:val="0"/>
              <w:adjustRightInd w:val="0"/>
              <w:ind w:right="-15"/>
              <w:jc w:val="center"/>
              <w:rPr>
                <w:rFonts w:cstheme="minorHAnsi"/>
                <w:sz w:val="24"/>
                <w:szCs w:val="24"/>
              </w:rPr>
            </w:pPr>
            <w:r w:rsidRPr="007A2B21">
              <w:rPr>
                <w:rFonts w:cstheme="minorHAnsi"/>
                <w:sz w:val="24"/>
                <w:szCs w:val="24"/>
              </w:rPr>
              <w:t>M9 - Dezvoltarea infrastructurii sociale</w:t>
            </w:r>
          </w:p>
        </w:tc>
        <w:tc>
          <w:tcPr>
            <w:tcW w:w="2610" w:type="dxa"/>
          </w:tcPr>
          <w:p w14:paraId="3CF59A19" w14:textId="77777777" w:rsidR="004106CD" w:rsidRPr="007A2B21" w:rsidRDefault="004106CD" w:rsidP="004106CD">
            <w:pPr>
              <w:autoSpaceDE w:val="0"/>
              <w:autoSpaceDN w:val="0"/>
              <w:adjustRightInd w:val="0"/>
              <w:ind w:right="-14"/>
              <w:jc w:val="center"/>
              <w:rPr>
                <w:rFonts w:cstheme="minorHAnsi"/>
                <w:sz w:val="24"/>
                <w:szCs w:val="24"/>
              </w:rPr>
            </w:pPr>
            <w:r w:rsidRPr="007A2B21">
              <w:rPr>
                <w:rFonts w:cstheme="minorHAnsi"/>
                <w:sz w:val="24"/>
                <w:szCs w:val="24"/>
              </w:rPr>
              <w:t>2 puncte</w:t>
            </w:r>
          </w:p>
        </w:tc>
      </w:tr>
    </w:tbl>
    <w:p w14:paraId="3FBA0A8E" w14:textId="77777777" w:rsidR="004106CD" w:rsidRPr="007A2B21" w:rsidRDefault="004106CD" w:rsidP="00D55232">
      <w:pPr>
        <w:autoSpaceDE w:val="0"/>
        <w:autoSpaceDN w:val="0"/>
        <w:adjustRightInd w:val="0"/>
        <w:spacing w:line="276" w:lineRule="auto"/>
        <w:ind w:left="-360" w:right="-694"/>
        <w:jc w:val="both"/>
        <w:rPr>
          <w:rFonts w:cstheme="minorHAnsi"/>
          <w:b/>
          <w:sz w:val="24"/>
          <w:szCs w:val="24"/>
        </w:rPr>
      </w:pPr>
    </w:p>
    <w:p w14:paraId="2A3F5627" w14:textId="77777777" w:rsidR="004106CD" w:rsidRPr="007A2B21" w:rsidRDefault="004106CD" w:rsidP="00D55232">
      <w:pPr>
        <w:autoSpaceDE w:val="0"/>
        <w:autoSpaceDN w:val="0"/>
        <w:adjustRightInd w:val="0"/>
        <w:spacing w:line="276" w:lineRule="auto"/>
        <w:ind w:left="-360" w:right="-694"/>
        <w:jc w:val="both"/>
        <w:rPr>
          <w:rFonts w:cstheme="minorHAnsi"/>
          <w:b/>
          <w:sz w:val="24"/>
          <w:szCs w:val="24"/>
        </w:rPr>
      </w:pPr>
    </w:p>
    <w:p w14:paraId="07728094" w14:textId="04519088" w:rsidR="00274826" w:rsidRPr="007A2B21" w:rsidRDefault="004106CD" w:rsidP="00D55232">
      <w:pPr>
        <w:autoSpaceDE w:val="0"/>
        <w:autoSpaceDN w:val="0"/>
        <w:adjustRightInd w:val="0"/>
        <w:spacing w:line="276" w:lineRule="auto"/>
        <w:ind w:left="-360" w:right="-694"/>
        <w:jc w:val="both"/>
        <w:rPr>
          <w:rFonts w:cstheme="minorHAnsi"/>
          <w:sz w:val="24"/>
          <w:szCs w:val="24"/>
          <w:u w:val="single"/>
        </w:rPr>
      </w:pPr>
      <w:r w:rsidRPr="007A2B21">
        <w:rPr>
          <w:rFonts w:cstheme="minorHAnsi"/>
          <w:b/>
          <w:sz w:val="24"/>
          <w:szCs w:val="24"/>
          <w:u w:val="single"/>
        </w:rPr>
        <w:lastRenderedPageBreak/>
        <w:t xml:space="preserve">5. </w:t>
      </w:r>
      <w:r w:rsidR="00F94EE9" w:rsidRPr="007A2B21">
        <w:rPr>
          <w:rFonts w:cstheme="minorHAnsi"/>
          <w:b/>
          <w:sz w:val="24"/>
          <w:szCs w:val="24"/>
          <w:u w:val="single"/>
        </w:rPr>
        <w:t>RENUNŢAREA LA CEREREA DE FINANŢARE</w:t>
      </w:r>
    </w:p>
    <w:p w14:paraId="4EBB5FBE" w14:textId="77777777" w:rsidR="00330776" w:rsidRPr="007A2B21" w:rsidRDefault="00330776" w:rsidP="00AA43CB">
      <w:pPr>
        <w:pStyle w:val="BodyText"/>
        <w:spacing w:line="276" w:lineRule="auto"/>
        <w:ind w:left="-360" w:right="-694"/>
        <w:jc w:val="both"/>
        <w:rPr>
          <w:rFonts w:asciiTheme="minorHAnsi" w:hAnsiTheme="minorHAnsi" w:cstheme="minorHAnsi"/>
          <w:lang w:eastAsia="ro-RO"/>
        </w:rPr>
      </w:pPr>
      <w:r w:rsidRPr="007A2B21">
        <w:rPr>
          <w:rFonts w:asciiTheme="minorHAnsi" w:hAnsiTheme="minorHAnsi" w:cstheme="minorHAnsi"/>
        </w:rPr>
        <w:t>Renunţarea la cererea de finanţare se poate efectua de către reprezentantul legal sau de un împuternicit prin procura legalizată (în original) a reprezentantului legal, în orice moment al verificarilor prin întreruperea procesului evaluării.</w:t>
      </w:r>
    </w:p>
    <w:p w14:paraId="0554DBC9" w14:textId="7384D9C3" w:rsidR="00330776" w:rsidRPr="007A2B21" w:rsidRDefault="00330776" w:rsidP="00AA43CB">
      <w:pPr>
        <w:spacing w:line="276" w:lineRule="auto"/>
        <w:ind w:left="-360" w:right="-694"/>
        <w:jc w:val="both"/>
        <w:rPr>
          <w:rFonts w:cstheme="minorHAnsi"/>
          <w:sz w:val="24"/>
          <w:szCs w:val="24"/>
        </w:rPr>
      </w:pPr>
      <w:r w:rsidRPr="007A2B21">
        <w:rPr>
          <w:rFonts w:cstheme="minorHAnsi"/>
          <w:sz w:val="24"/>
          <w:szCs w:val="24"/>
        </w:rPr>
        <w:t xml:space="preserve">În acest caz, solicitantul sau reprezentantul solicitantului va înainta la GAL „Colinele Iașilor” o solicitare de renunțare la cererea de finanțare  completata, înregistrată </w:t>
      </w:r>
      <w:r w:rsidR="00F60188" w:rsidRPr="007A2B21">
        <w:rPr>
          <w:rFonts w:cstheme="minorHAnsi"/>
          <w:sz w:val="24"/>
          <w:szCs w:val="24"/>
        </w:rPr>
        <w:t>și</w:t>
      </w:r>
      <w:r w:rsidRPr="007A2B21">
        <w:rPr>
          <w:rFonts w:cstheme="minorHAnsi"/>
          <w:sz w:val="24"/>
          <w:szCs w:val="24"/>
        </w:rPr>
        <w:t xml:space="preserve"> semnată de către acesta . </w:t>
      </w:r>
    </w:p>
    <w:p w14:paraId="238066BE" w14:textId="316E261B" w:rsidR="00330776" w:rsidRPr="007A2B21" w:rsidRDefault="00330776" w:rsidP="00AA43CB">
      <w:pPr>
        <w:spacing w:line="276" w:lineRule="auto"/>
        <w:ind w:left="-360" w:right="-694"/>
        <w:jc w:val="both"/>
        <w:rPr>
          <w:rFonts w:cstheme="minorHAnsi"/>
          <w:sz w:val="24"/>
          <w:szCs w:val="24"/>
        </w:rPr>
      </w:pPr>
      <w:r w:rsidRPr="007A2B21">
        <w:rPr>
          <w:rFonts w:cstheme="minorHAnsi"/>
          <w:sz w:val="24"/>
          <w:szCs w:val="24"/>
        </w:rPr>
        <w:t>Solicitarea de renunțare va fi înregistrată</w:t>
      </w:r>
      <w:r w:rsidR="00F60188" w:rsidRPr="007A2B21">
        <w:rPr>
          <w:rFonts w:cstheme="minorHAnsi"/>
          <w:sz w:val="24"/>
          <w:szCs w:val="24"/>
        </w:rPr>
        <w:t xml:space="preserve"> la GAL „Colinele Iașilor”</w:t>
      </w:r>
      <w:r w:rsidR="002F7BCE" w:rsidRPr="007A2B21">
        <w:rPr>
          <w:rFonts w:cstheme="minorHAnsi"/>
          <w:sz w:val="24"/>
          <w:szCs w:val="24"/>
        </w:rPr>
        <w:t xml:space="preserve"> </w:t>
      </w:r>
      <w:r w:rsidR="00F60188" w:rsidRPr="007A2B21">
        <w:rPr>
          <w:rFonts w:cstheme="minorHAnsi"/>
          <w:sz w:val="24"/>
          <w:szCs w:val="24"/>
        </w:rPr>
        <w:t>și</w:t>
      </w:r>
      <w:r w:rsidRPr="007A2B21">
        <w:rPr>
          <w:rFonts w:cstheme="minorHAnsi"/>
          <w:sz w:val="24"/>
          <w:szCs w:val="24"/>
        </w:rPr>
        <w:t xml:space="preserve"> aprobată de către Ma</w:t>
      </w:r>
      <w:r w:rsidR="00F60188" w:rsidRPr="007A2B21">
        <w:rPr>
          <w:rFonts w:cstheme="minorHAnsi"/>
          <w:sz w:val="24"/>
          <w:szCs w:val="24"/>
        </w:rPr>
        <w:t xml:space="preserve">nagerul/Președintele </w:t>
      </w:r>
      <w:r w:rsidRPr="007A2B21">
        <w:rPr>
          <w:rFonts w:cstheme="minorHAnsi"/>
          <w:sz w:val="24"/>
          <w:szCs w:val="24"/>
        </w:rPr>
        <w:t>GAL „Colinele Iașilor”.</w:t>
      </w:r>
    </w:p>
    <w:p w14:paraId="0FF24DC2" w14:textId="09E5B8E5" w:rsidR="00330776" w:rsidRPr="007A2B21" w:rsidRDefault="00330776" w:rsidP="00AA43CB">
      <w:pPr>
        <w:spacing w:line="276" w:lineRule="auto"/>
        <w:ind w:left="-360" w:right="-694"/>
        <w:jc w:val="both"/>
        <w:rPr>
          <w:rFonts w:cstheme="minorHAnsi"/>
          <w:sz w:val="24"/>
          <w:szCs w:val="24"/>
        </w:rPr>
      </w:pPr>
      <w:r w:rsidRPr="007A2B21">
        <w:rPr>
          <w:rFonts w:cstheme="minorHAnsi"/>
          <w:sz w:val="24"/>
          <w:szCs w:val="24"/>
        </w:rPr>
        <w:t>Managerul GAL va  dispune expertului implicat întreruperea verificării Cererii de finanțare pentru care s-a solicitat renunțarea la finanțare.</w:t>
      </w:r>
      <w:r w:rsidR="00F90B2F" w:rsidRPr="007A2B21">
        <w:rPr>
          <w:rFonts w:cstheme="minorHAnsi"/>
          <w:sz w:val="24"/>
          <w:szCs w:val="24"/>
        </w:rPr>
        <w:t xml:space="preserve"> </w:t>
      </w:r>
    </w:p>
    <w:p w14:paraId="2965EB0D" w14:textId="0A96E2E0" w:rsidR="002F7BCE" w:rsidRPr="007A2B21" w:rsidRDefault="002F7BCE" w:rsidP="002F7BCE">
      <w:pPr>
        <w:pStyle w:val="Header"/>
        <w:widowControl w:val="0"/>
        <w:spacing w:before="240" w:line="276" w:lineRule="auto"/>
        <w:ind w:left="-360" w:right="-694"/>
        <w:jc w:val="both"/>
        <w:rPr>
          <w:rFonts w:asciiTheme="minorHAnsi" w:hAnsiTheme="minorHAnsi" w:cstheme="minorHAnsi"/>
          <w:bCs/>
        </w:rPr>
      </w:pPr>
      <w:r w:rsidRPr="007A2B21">
        <w:rPr>
          <w:rFonts w:asciiTheme="minorHAnsi" w:hAnsiTheme="minorHAnsi" w:cstheme="minorHAnsi"/>
          <w:b/>
          <w:bCs/>
        </w:rPr>
        <w:t>Atenție!</w:t>
      </w:r>
      <w:r w:rsidRPr="007A2B21">
        <w:rPr>
          <w:rFonts w:asciiTheme="minorHAnsi" w:hAnsiTheme="minorHAnsi" w:cstheme="minorHAnsi"/>
          <w:bCs/>
        </w:rPr>
        <w:t xml:space="preserve"> Solicitantul care a renunțat</w:t>
      </w:r>
      <w:r w:rsidR="004350CC" w:rsidRPr="007A2B21">
        <w:rPr>
          <w:rFonts w:asciiTheme="minorHAnsi" w:hAnsiTheme="minorHAnsi" w:cstheme="minorHAnsi"/>
        </w:rPr>
        <w:t xml:space="preserve">, în cursul procesului de evaluare, </w:t>
      </w:r>
      <w:r w:rsidRPr="007A2B21">
        <w:rPr>
          <w:rFonts w:asciiTheme="minorHAnsi" w:hAnsiTheme="minorHAnsi" w:cstheme="minorHAnsi"/>
          <w:bCs/>
        </w:rPr>
        <w:t xml:space="preserve"> la o cerere de finanțare eligibilă, nu o va mai putea </w:t>
      </w:r>
      <w:proofErr w:type="spellStart"/>
      <w:r w:rsidR="004350CC" w:rsidRPr="007A2B21">
        <w:rPr>
          <w:rFonts w:asciiTheme="minorHAnsi" w:hAnsiTheme="minorHAnsi" w:cstheme="minorHAnsi"/>
          <w:bCs/>
        </w:rPr>
        <w:t>re</w:t>
      </w:r>
      <w:r w:rsidRPr="007A2B21">
        <w:rPr>
          <w:rFonts w:asciiTheme="minorHAnsi" w:hAnsiTheme="minorHAnsi" w:cstheme="minorHAnsi"/>
          <w:bCs/>
        </w:rPr>
        <w:t>depune</w:t>
      </w:r>
      <w:proofErr w:type="spellEnd"/>
      <w:r w:rsidRPr="007A2B21">
        <w:rPr>
          <w:rFonts w:asciiTheme="minorHAnsi" w:hAnsiTheme="minorHAnsi" w:cstheme="minorHAnsi"/>
          <w:bCs/>
        </w:rPr>
        <w:t xml:space="preserve"> în același apel de selecție.</w:t>
      </w:r>
    </w:p>
    <w:p w14:paraId="34F014FE" w14:textId="77777777" w:rsidR="004350CC" w:rsidRPr="007A2B21" w:rsidRDefault="004350CC" w:rsidP="004350CC">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Dacă solicitantul renunță la cererea de finanțare, i se restituie originalul  cererii depuse, daca se afla in etapa de verificare GAL înaintea depunerii la AFIR.</w:t>
      </w:r>
    </w:p>
    <w:p w14:paraId="7A8ADBC0" w14:textId="0219E18D" w:rsidR="00401BBD" w:rsidRPr="007A2B21" w:rsidRDefault="00401BBD" w:rsidP="00401BBD">
      <w:pPr>
        <w:ind w:left="-284"/>
        <w:rPr>
          <w:rFonts w:cstheme="minorHAnsi"/>
          <w:b/>
          <w:sz w:val="24"/>
          <w:szCs w:val="24"/>
          <w:u w:val="single"/>
        </w:rPr>
      </w:pPr>
      <w:r w:rsidRPr="007A2B21">
        <w:rPr>
          <w:rFonts w:cstheme="minorHAnsi"/>
          <w:b/>
          <w:sz w:val="24"/>
          <w:szCs w:val="24"/>
          <w:u w:val="single"/>
        </w:rPr>
        <w:t>6. ELABORAREA RAPORTULUI DE EVALUARE</w:t>
      </w:r>
    </w:p>
    <w:p w14:paraId="35EE8DE1" w14:textId="5C0045F0" w:rsidR="00401BBD" w:rsidRPr="007A2B21" w:rsidRDefault="00401BBD" w:rsidP="00401BBD">
      <w:pPr>
        <w:ind w:left="-284" w:right="-613"/>
        <w:jc w:val="both"/>
        <w:rPr>
          <w:rFonts w:cstheme="minorHAnsi"/>
          <w:sz w:val="24"/>
          <w:szCs w:val="24"/>
        </w:rPr>
      </w:pPr>
      <w:r w:rsidRPr="007A2B21">
        <w:rPr>
          <w:rFonts w:cstheme="minorHAnsi"/>
          <w:sz w:val="24"/>
          <w:szCs w:val="24"/>
        </w:rPr>
        <w:t>Raportul de evaluare se elaborează după închiderea apelului de selecție și după finalizarea evaluării tuturor proiectelor depuse în cadrul apelului de selecție, pentru fiecare măsură în parte</w:t>
      </w:r>
      <w:r w:rsidR="00E73845">
        <w:rPr>
          <w:rFonts w:cstheme="minorHAnsi"/>
          <w:sz w:val="24"/>
          <w:szCs w:val="24"/>
        </w:rPr>
        <w:t xml:space="preserve"> și constituie documentul care va fi transmis, spre informare, Comisiei de Selecție a proiectelor înaintea </w:t>
      </w:r>
      <w:r w:rsidR="00F67193">
        <w:rPr>
          <w:rFonts w:cstheme="minorHAnsi"/>
          <w:sz w:val="24"/>
          <w:szCs w:val="24"/>
        </w:rPr>
        <w:t>ședinței</w:t>
      </w:r>
      <w:r w:rsidR="00E73845">
        <w:rPr>
          <w:rFonts w:cstheme="minorHAnsi"/>
          <w:sz w:val="24"/>
          <w:szCs w:val="24"/>
        </w:rPr>
        <w:t xml:space="preserve"> de selecție a proiectelor. </w:t>
      </w:r>
    </w:p>
    <w:p w14:paraId="489E3BB5" w14:textId="3BB15F84" w:rsidR="00673FA5" w:rsidRPr="007A2B21" w:rsidRDefault="00885FAF" w:rsidP="00F67193">
      <w:pPr>
        <w:pStyle w:val="subcapitolghid"/>
        <w:spacing w:line="276" w:lineRule="auto"/>
        <w:ind w:left="-284" w:right="-694"/>
        <w:rPr>
          <w:rFonts w:asciiTheme="minorHAnsi" w:hAnsiTheme="minorHAnsi"/>
          <w:color w:val="auto"/>
          <w:sz w:val="24"/>
          <w:szCs w:val="24"/>
        </w:rPr>
      </w:pPr>
      <w:bookmarkStart w:id="13" w:name="_Toc502924255"/>
      <w:r w:rsidRPr="007A2B21">
        <w:rPr>
          <w:rFonts w:asciiTheme="minorHAnsi" w:hAnsiTheme="minorHAnsi"/>
          <w:color w:val="auto"/>
          <w:sz w:val="24"/>
          <w:szCs w:val="24"/>
        </w:rPr>
        <w:t>DESFĂȘURAREA PROCEDURII DE SELECȚIE</w:t>
      </w:r>
      <w:bookmarkEnd w:id="13"/>
    </w:p>
    <w:p w14:paraId="49C5EA9B" w14:textId="77777777" w:rsidR="00823EC6" w:rsidRPr="007A2B21" w:rsidRDefault="00823EC6" w:rsidP="00823EC6">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14:paraId="48C60FDA"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În acest sens, persoanele implicate în procesul de evaluare și selecție de la nivelul GAL „Colinele Iașilor” vor completa declarații pe proprie răspundere privind evitarea conflictului de interese, în care trebuie menționate cel puțin următoarele aspecte:</w:t>
      </w:r>
    </w:p>
    <w:p w14:paraId="715B0C56"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 Numele și prenumele declarantului;</w:t>
      </w:r>
    </w:p>
    <w:p w14:paraId="4CF53FE5"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 Funcția deținută la nivel GAL „Colinele Iașilor”;</w:t>
      </w:r>
    </w:p>
    <w:p w14:paraId="77A10962"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 Rolul în cadrul procesului de evaluare;</w:t>
      </w:r>
    </w:p>
    <w:p w14:paraId="77F1E298"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 Luarea la cunoștință a prevederilor privind conflictul de interese, așa cum este acesta</w:t>
      </w:r>
    </w:p>
    <w:p w14:paraId="158ED3F0"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prevăzut la art. 10 și 11 din OG nr. 66/2011, Secțiunea II – Reguli în materia conflictului de</w:t>
      </w:r>
    </w:p>
    <w:p w14:paraId="23655543"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interes;</w:t>
      </w:r>
    </w:p>
    <w:p w14:paraId="0184B23A" w14:textId="77777777" w:rsidR="00823EC6" w:rsidRPr="007A2B21" w:rsidRDefault="00823EC6" w:rsidP="00823EC6">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t>‐ Asumarea faptului că în situația în care se constată că această declarație nu este conformă cu realitatea, persoana semnatară este pasibilă de încălcarea prevederilor legislației penale privind falsul în declarații.</w:t>
      </w:r>
    </w:p>
    <w:p w14:paraId="5AB6081A" w14:textId="77777777" w:rsidR="00823EC6" w:rsidRPr="007A2B21" w:rsidRDefault="00823EC6" w:rsidP="00823EC6">
      <w:pPr>
        <w:autoSpaceDE w:val="0"/>
        <w:autoSpaceDN w:val="0"/>
        <w:adjustRightInd w:val="0"/>
        <w:spacing w:line="276" w:lineRule="auto"/>
        <w:ind w:left="-360" w:right="-694"/>
        <w:jc w:val="both"/>
        <w:rPr>
          <w:rFonts w:cstheme="minorHAnsi"/>
          <w:sz w:val="24"/>
          <w:szCs w:val="24"/>
        </w:rPr>
      </w:pPr>
      <w:r w:rsidRPr="007A2B21">
        <w:rPr>
          <w:rFonts w:cstheme="minorHAnsi"/>
          <w:sz w:val="24"/>
          <w:szCs w:val="24"/>
        </w:rPr>
        <w:lastRenderedPageBreak/>
        <w:t>Dacă pe parcursul implementării strategiei, în cadrul procesului de evaluare și selecție la nivelul GAL „Colinele Iașilor”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1461ADA8" w14:textId="77777777" w:rsidR="00823EC6" w:rsidRPr="007A2B21" w:rsidRDefault="00823EC6" w:rsidP="00823EC6">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Dacă, în urma verificărilor ulterioare, realizate de departamentele AFIR/DGDR AM PNDR/MADR se constată că nu s‐au respectat regulile de evitare a conflictului de interese, așa cum sunt definite în legislația în vigoare, proiectul va fi declarat neeligibil, iar dacă a fost finanțat se va proceda la recuperarea sumelor conform legislației în vigoare.</w:t>
      </w:r>
    </w:p>
    <w:p w14:paraId="79657CE5" w14:textId="5EF5902F" w:rsidR="007751BD" w:rsidRPr="007A2B21" w:rsidRDefault="007751BD"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AGA/CD va stabili criteriile de selecție cu punctajele aferente, punctajul minim pentru selectarea unui proiect (dacă este cazul)</w:t>
      </w:r>
      <w:r w:rsidR="00D8315E" w:rsidRPr="007A2B21">
        <w:rPr>
          <w:rFonts w:cstheme="minorHAnsi"/>
          <w:sz w:val="24"/>
          <w:szCs w:val="24"/>
        </w:rPr>
        <w:t xml:space="preserve"> și </w:t>
      </w:r>
      <w:r w:rsidRPr="007A2B21">
        <w:rPr>
          <w:rFonts w:cstheme="minorHAnsi"/>
          <w:sz w:val="24"/>
          <w:szCs w:val="24"/>
        </w:rPr>
        <w:t>criteriile de departajare ale proiectelor cu același punctaj, inclusiv metodol</w:t>
      </w:r>
      <w:r w:rsidR="00A62E5E" w:rsidRPr="007A2B21">
        <w:rPr>
          <w:rFonts w:cstheme="minorHAnsi"/>
          <w:sz w:val="24"/>
          <w:szCs w:val="24"/>
        </w:rPr>
        <w:t xml:space="preserve">ogia de verificare a acestora. </w:t>
      </w:r>
    </w:p>
    <w:p w14:paraId="6B3FE65A" w14:textId="77777777" w:rsidR="00F06457" w:rsidRPr="007A2B21" w:rsidRDefault="00F06457"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t>La nivelul Asociației GAL „Colinele Iașilor” s</w:t>
      </w:r>
      <w:r w:rsidRPr="007A2B21">
        <w:rPr>
          <w:rFonts w:cstheme="minorHAnsi"/>
          <w:bCs/>
          <w:sz w:val="24"/>
          <w:szCs w:val="24"/>
        </w:rPr>
        <w:t>elecția proiectelor va fi realizată de către un Comitet de Selecție format din minimum 7 membri GAL. În ceea ce privește selecția proiectelor în cadrul GAL, se va aplica regula „dublului cvorum”, respectiv pentru validarea voturilor, este necesar ca în momentul selecției să fie prezenți cel puțin 50% din parteneri, din care peste 50% să fie din mediul privat</w:t>
      </w:r>
      <w:r w:rsidR="00D8315E" w:rsidRPr="007A2B21">
        <w:rPr>
          <w:rFonts w:cstheme="minorHAnsi"/>
          <w:bCs/>
          <w:sz w:val="24"/>
          <w:szCs w:val="24"/>
        </w:rPr>
        <w:t xml:space="preserve"> și </w:t>
      </w:r>
      <w:r w:rsidRPr="007A2B21">
        <w:rPr>
          <w:rFonts w:cstheme="minorHAnsi"/>
          <w:bCs/>
          <w:sz w:val="24"/>
          <w:szCs w:val="24"/>
        </w:rPr>
        <w:t>societate civilă. Pentru transparența procesului de selecție a proiectelor în cadrul GAL</w:t>
      </w:r>
      <w:r w:rsidR="00D8315E" w:rsidRPr="007A2B21">
        <w:rPr>
          <w:rFonts w:cstheme="minorHAnsi"/>
          <w:bCs/>
          <w:sz w:val="24"/>
          <w:szCs w:val="24"/>
        </w:rPr>
        <w:t xml:space="preserve"> și </w:t>
      </w:r>
      <w:r w:rsidRPr="007A2B21">
        <w:rPr>
          <w:rFonts w:cstheme="minorHAnsi"/>
          <w:bCs/>
          <w:sz w:val="24"/>
          <w:szCs w:val="24"/>
        </w:rPr>
        <w:t>totodată pentru efectuarea activităților de control</w:t>
      </w:r>
      <w:r w:rsidR="00D8315E" w:rsidRPr="007A2B21">
        <w:rPr>
          <w:rFonts w:cstheme="minorHAnsi"/>
          <w:bCs/>
          <w:sz w:val="24"/>
          <w:szCs w:val="24"/>
        </w:rPr>
        <w:t xml:space="preserve"> și </w:t>
      </w:r>
      <w:r w:rsidRPr="007A2B21">
        <w:rPr>
          <w:rFonts w:cstheme="minorHAnsi"/>
          <w:bCs/>
          <w:sz w:val="24"/>
          <w:szCs w:val="24"/>
        </w:rPr>
        <w:t xml:space="preserve">monitorizare, </w:t>
      </w:r>
      <w:r w:rsidRPr="007A2B21">
        <w:rPr>
          <w:rFonts w:cstheme="minorHAnsi"/>
          <w:sz w:val="24"/>
          <w:szCs w:val="24"/>
        </w:rPr>
        <w:t>la aceste selecții va lua parte și un reprezentant al Ministerului Agriculturii și Dezvoltării Rurale de la nivel județean, din cadrul Compartimentului de Dezvoltare Rurală Județeană desemnat de Directorul General.</w:t>
      </w:r>
    </w:p>
    <w:p w14:paraId="5B7E0A57" w14:textId="77777777" w:rsidR="00F06457" w:rsidRPr="007A2B21" w:rsidRDefault="00F06457" w:rsidP="00AA43CB">
      <w:pPr>
        <w:autoSpaceDE w:val="0"/>
        <w:autoSpaceDN w:val="0"/>
        <w:adjustRightInd w:val="0"/>
        <w:spacing w:after="0" w:line="276" w:lineRule="auto"/>
        <w:ind w:left="-360" w:right="-694"/>
        <w:jc w:val="center"/>
        <w:rPr>
          <w:rFonts w:cstheme="minorHAnsi"/>
          <w:b/>
          <w:bCs/>
          <w:sz w:val="24"/>
          <w:szCs w:val="24"/>
        </w:rPr>
      </w:pPr>
      <w:r w:rsidRPr="007A2B21">
        <w:rPr>
          <w:rFonts w:cstheme="minorHAnsi"/>
          <w:b/>
          <w:bCs/>
          <w:sz w:val="24"/>
          <w:szCs w:val="24"/>
        </w:rPr>
        <w:t>Tabel cu componența Comitetului de Selecție</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3150"/>
        <w:gridCol w:w="2317"/>
      </w:tblGrid>
      <w:tr w:rsidR="00AA43CB" w:rsidRPr="007A2B21" w14:paraId="24475B52" w14:textId="77777777" w:rsidTr="00F06457">
        <w:trPr>
          <w:trHeight w:val="103"/>
          <w:jc w:val="center"/>
        </w:trPr>
        <w:tc>
          <w:tcPr>
            <w:tcW w:w="9275" w:type="dxa"/>
            <w:gridSpan w:val="3"/>
          </w:tcPr>
          <w:p w14:paraId="0D5F8393"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 xml:space="preserve">PARTENERI PUBLICI 42,86% </w:t>
            </w:r>
          </w:p>
        </w:tc>
      </w:tr>
      <w:tr w:rsidR="00AA43CB" w:rsidRPr="007A2B21" w14:paraId="7849AEE1" w14:textId="77777777" w:rsidTr="00F06457">
        <w:trPr>
          <w:trHeight w:val="124"/>
          <w:jc w:val="center"/>
        </w:trPr>
        <w:tc>
          <w:tcPr>
            <w:tcW w:w="3808" w:type="dxa"/>
          </w:tcPr>
          <w:p w14:paraId="6087261D"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 xml:space="preserve">Partener </w:t>
            </w:r>
          </w:p>
        </w:tc>
        <w:tc>
          <w:tcPr>
            <w:tcW w:w="3150" w:type="dxa"/>
          </w:tcPr>
          <w:p w14:paraId="3BCE11C2"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proofErr w:type="spellStart"/>
            <w:r w:rsidRPr="007A2B21">
              <w:rPr>
                <w:rFonts w:cstheme="minorHAnsi"/>
                <w:b/>
                <w:bCs/>
                <w:sz w:val="24"/>
                <w:szCs w:val="24"/>
              </w:rPr>
              <w:t>Funcţia</w:t>
            </w:r>
            <w:proofErr w:type="spellEnd"/>
            <w:r w:rsidRPr="007A2B21">
              <w:rPr>
                <w:rFonts w:cstheme="minorHAnsi"/>
                <w:b/>
                <w:bCs/>
                <w:sz w:val="24"/>
                <w:szCs w:val="24"/>
              </w:rPr>
              <w:t xml:space="preserve"> în C.S.</w:t>
            </w:r>
          </w:p>
        </w:tc>
        <w:tc>
          <w:tcPr>
            <w:tcW w:w="2317" w:type="dxa"/>
          </w:tcPr>
          <w:p w14:paraId="6B8C168A"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Tip /</w:t>
            </w:r>
            <w:proofErr w:type="spellStart"/>
            <w:r w:rsidRPr="007A2B21">
              <w:rPr>
                <w:rFonts w:cstheme="minorHAnsi"/>
                <w:b/>
                <w:bCs/>
                <w:sz w:val="24"/>
                <w:szCs w:val="24"/>
              </w:rPr>
              <w:t>Observaţii</w:t>
            </w:r>
            <w:proofErr w:type="spellEnd"/>
            <w:r w:rsidRPr="007A2B21">
              <w:rPr>
                <w:rFonts w:cstheme="minorHAnsi"/>
                <w:b/>
                <w:bCs/>
                <w:sz w:val="24"/>
                <w:szCs w:val="24"/>
              </w:rPr>
              <w:t xml:space="preserve"> </w:t>
            </w:r>
          </w:p>
        </w:tc>
      </w:tr>
      <w:tr w:rsidR="00AA43CB" w:rsidRPr="007A2B21" w14:paraId="117FEF8D" w14:textId="77777777" w:rsidTr="00F06457">
        <w:trPr>
          <w:trHeight w:val="124"/>
          <w:jc w:val="center"/>
        </w:trPr>
        <w:tc>
          <w:tcPr>
            <w:tcW w:w="3808" w:type="dxa"/>
          </w:tcPr>
          <w:p w14:paraId="3DC6EC98"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Comuna Dagâța</w:t>
            </w:r>
          </w:p>
        </w:tc>
        <w:tc>
          <w:tcPr>
            <w:tcW w:w="3150" w:type="dxa"/>
          </w:tcPr>
          <w:p w14:paraId="136F4AA1"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2F8EB9F0"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142C88AA" w14:textId="77777777" w:rsidTr="00F06457">
        <w:trPr>
          <w:trHeight w:val="124"/>
          <w:jc w:val="center"/>
        </w:trPr>
        <w:tc>
          <w:tcPr>
            <w:tcW w:w="3808" w:type="dxa"/>
          </w:tcPr>
          <w:p w14:paraId="7415B302"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Comuna Drăgușeni</w:t>
            </w:r>
          </w:p>
        </w:tc>
        <w:tc>
          <w:tcPr>
            <w:tcW w:w="3150" w:type="dxa"/>
          </w:tcPr>
          <w:p w14:paraId="7F815C2B"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20B9D4FC"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283D45C1" w14:textId="77777777" w:rsidTr="00F06457">
        <w:trPr>
          <w:trHeight w:val="124"/>
          <w:jc w:val="center"/>
        </w:trPr>
        <w:tc>
          <w:tcPr>
            <w:tcW w:w="3808" w:type="dxa"/>
          </w:tcPr>
          <w:p w14:paraId="0B838F51"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Comuna Tansa</w:t>
            </w:r>
          </w:p>
        </w:tc>
        <w:tc>
          <w:tcPr>
            <w:tcW w:w="3150" w:type="dxa"/>
          </w:tcPr>
          <w:p w14:paraId="511DDAAF"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Cs/>
                <w:sz w:val="24"/>
                <w:szCs w:val="24"/>
              </w:rPr>
              <w:t>Membru</w:t>
            </w:r>
            <w:r w:rsidRPr="007A2B21">
              <w:rPr>
                <w:rFonts w:cstheme="minorHAnsi"/>
                <w:sz w:val="24"/>
                <w:szCs w:val="24"/>
              </w:rPr>
              <w:t xml:space="preserve"> </w:t>
            </w:r>
            <w:r w:rsidRPr="007A2B21">
              <w:rPr>
                <w:rFonts w:cstheme="minorHAnsi"/>
                <w:bCs/>
                <w:sz w:val="24"/>
                <w:szCs w:val="24"/>
              </w:rPr>
              <w:t>titular</w:t>
            </w:r>
          </w:p>
        </w:tc>
        <w:tc>
          <w:tcPr>
            <w:tcW w:w="2317" w:type="dxa"/>
          </w:tcPr>
          <w:p w14:paraId="015B57A0"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7AFE9371" w14:textId="77777777" w:rsidTr="00F06457">
        <w:trPr>
          <w:trHeight w:val="103"/>
          <w:jc w:val="center"/>
        </w:trPr>
        <w:tc>
          <w:tcPr>
            <w:tcW w:w="9275" w:type="dxa"/>
            <w:gridSpan w:val="3"/>
          </w:tcPr>
          <w:p w14:paraId="51A9D288"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 xml:space="preserve">PARTENERI PRIVAŢI 57,14% </w:t>
            </w:r>
          </w:p>
        </w:tc>
      </w:tr>
      <w:tr w:rsidR="00AA43CB" w:rsidRPr="007A2B21" w14:paraId="275DD871" w14:textId="77777777" w:rsidTr="00F06457">
        <w:trPr>
          <w:trHeight w:val="124"/>
          <w:jc w:val="center"/>
        </w:trPr>
        <w:tc>
          <w:tcPr>
            <w:tcW w:w="3808" w:type="dxa"/>
          </w:tcPr>
          <w:p w14:paraId="136B4B18"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Partener</w:t>
            </w:r>
          </w:p>
        </w:tc>
        <w:tc>
          <w:tcPr>
            <w:tcW w:w="3150" w:type="dxa"/>
          </w:tcPr>
          <w:p w14:paraId="162C80B5"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proofErr w:type="spellStart"/>
            <w:r w:rsidRPr="007A2B21">
              <w:rPr>
                <w:rFonts w:cstheme="minorHAnsi"/>
                <w:b/>
                <w:bCs/>
                <w:sz w:val="24"/>
                <w:szCs w:val="24"/>
              </w:rPr>
              <w:t>Funcţia</w:t>
            </w:r>
            <w:proofErr w:type="spellEnd"/>
            <w:r w:rsidRPr="007A2B21">
              <w:rPr>
                <w:rFonts w:cstheme="minorHAnsi"/>
                <w:b/>
                <w:bCs/>
                <w:sz w:val="24"/>
                <w:szCs w:val="24"/>
              </w:rPr>
              <w:t xml:space="preserve"> în C.S. </w:t>
            </w:r>
          </w:p>
        </w:tc>
        <w:tc>
          <w:tcPr>
            <w:tcW w:w="2317" w:type="dxa"/>
          </w:tcPr>
          <w:p w14:paraId="445260F1" w14:textId="77777777" w:rsidR="00F06457" w:rsidRPr="007A2B21" w:rsidRDefault="00F06457" w:rsidP="00C242BD">
            <w:pPr>
              <w:autoSpaceDE w:val="0"/>
              <w:autoSpaceDN w:val="0"/>
              <w:adjustRightInd w:val="0"/>
              <w:spacing w:after="0" w:line="276" w:lineRule="auto"/>
              <w:ind w:left="-30" w:right="-694"/>
              <w:rPr>
                <w:rFonts w:cstheme="minorHAnsi"/>
                <w:sz w:val="24"/>
                <w:szCs w:val="24"/>
              </w:rPr>
            </w:pPr>
            <w:r w:rsidRPr="007A2B21">
              <w:rPr>
                <w:rFonts w:cstheme="minorHAnsi"/>
                <w:b/>
                <w:bCs/>
                <w:sz w:val="24"/>
                <w:szCs w:val="24"/>
              </w:rPr>
              <w:t>Tip /</w:t>
            </w:r>
            <w:proofErr w:type="spellStart"/>
            <w:r w:rsidRPr="007A2B21">
              <w:rPr>
                <w:rFonts w:cstheme="minorHAnsi"/>
                <w:b/>
                <w:bCs/>
                <w:sz w:val="24"/>
                <w:szCs w:val="24"/>
              </w:rPr>
              <w:t>Observaţii</w:t>
            </w:r>
            <w:proofErr w:type="spellEnd"/>
            <w:r w:rsidRPr="007A2B21">
              <w:rPr>
                <w:rFonts w:cstheme="minorHAnsi"/>
                <w:b/>
                <w:bCs/>
                <w:sz w:val="24"/>
                <w:szCs w:val="24"/>
              </w:rPr>
              <w:t xml:space="preserve"> </w:t>
            </w:r>
          </w:p>
        </w:tc>
      </w:tr>
      <w:tr w:rsidR="00AA43CB" w:rsidRPr="007A2B21" w14:paraId="60E62A81" w14:textId="77777777" w:rsidTr="00F06457">
        <w:trPr>
          <w:trHeight w:val="124"/>
          <w:jc w:val="center"/>
        </w:trPr>
        <w:tc>
          <w:tcPr>
            <w:tcW w:w="3808" w:type="dxa"/>
          </w:tcPr>
          <w:p w14:paraId="56452730" w14:textId="223970AF"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 xml:space="preserve">SC </w:t>
            </w:r>
            <w:proofErr w:type="spellStart"/>
            <w:r w:rsidRPr="007A2B21">
              <w:rPr>
                <w:rFonts w:cstheme="minorHAnsi"/>
                <w:bCs/>
                <w:sz w:val="24"/>
                <w:szCs w:val="24"/>
              </w:rPr>
              <w:t>Strug&amp;Fen</w:t>
            </w:r>
            <w:proofErr w:type="spellEnd"/>
            <w:r w:rsidRPr="007A2B21">
              <w:rPr>
                <w:rFonts w:cstheme="minorHAnsi"/>
                <w:bCs/>
                <w:sz w:val="24"/>
                <w:szCs w:val="24"/>
              </w:rPr>
              <w:t xml:space="preserve"> SRL</w:t>
            </w:r>
          </w:p>
        </w:tc>
        <w:tc>
          <w:tcPr>
            <w:tcW w:w="3150" w:type="dxa"/>
          </w:tcPr>
          <w:p w14:paraId="35FD48DC"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50E0F364"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30A70B5B" w14:textId="77777777" w:rsidTr="00F06457">
        <w:trPr>
          <w:trHeight w:val="124"/>
          <w:jc w:val="center"/>
        </w:trPr>
        <w:tc>
          <w:tcPr>
            <w:tcW w:w="3808" w:type="dxa"/>
          </w:tcPr>
          <w:p w14:paraId="78F97545"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SC Mary Lux SRL</w:t>
            </w:r>
          </w:p>
        </w:tc>
        <w:tc>
          <w:tcPr>
            <w:tcW w:w="3150" w:type="dxa"/>
          </w:tcPr>
          <w:p w14:paraId="1514D32D"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5AF6299B"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19506F64" w14:textId="77777777" w:rsidTr="00F06457">
        <w:trPr>
          <w:trHeight w:val="124"/>
          <w:jc w:val="center"/>
        </w:trPr>
        <w:tc>
          <w:tcPr>
            <w:tcW w:w="3808" w:type="dxa"/>
          </w:tcPr>
          <w:p w14:paraId="136B790E"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SC TM SEV SRL</w:t>
            </w:r>
          </w:p>
        </w:tc>
        <w:tc>
          <w:tcPr>
            <w:tcW w:w="3150" w:type="dxa"/>
          </w:tcPr>
          <w:p w14:paraId="1D0FBD25"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7FD7EA9C"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r w:rsidR="00AA43CB" w:rsidRPr="007A2B21" w14:paraId="4842469A" w14:textId="77777777" w:rsidTr="00F06457">
        <w:trPr>
          <w:trHeight w:val="124"/>
          <w:jc w:val="center"/>
        </w:trPr>
        <w:tc>
          <w:tcPr>
            <w:tcW w:w="3808" w:type="dxa"/>
          </w:tcPr>
          <w:p w14:paraId="3DCE079A"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Societatea Agricolă Ipatele</w:t>
            </w:r>
          </w:p>
        </w:tc>
        <w:tc>
          <w:tcPr>
            <w:tcW w:w="3150" w:type="dxa"/>
          </w:tcPr>
          <w:p w14:paraId="2406623C" w14:textId="77777777" w:rsidR="00F06457" w:rsidRPr="007A2B21" w:rsidRDefault="00F06457" w:rsidP="00C242BD">
            <w:pPr>
              <w:autoSpaceDE w:val="0"/>
              <w:autoSpaceDN w:val="0"/>
              <w:adjustRightInd w:val="0"/>
              <w:spacing w:after="0" w:line="276" w:lineRule="auto"/>
              <w:ind w:left="-30" w:right="-694"/>
              <w:rPr>
                <w:rFonts w:cstheme="minorHAnsi"/>
                <w:bCs/>
                <w:sz w:val="24"/>
                <w:szCs w:val="24"/>
              </w:rPr>
            </w:pPr>
            <w:r w:rsidRPr="007A2B21">
              <w:rPr>
                <w:rFonts w:cstheme="minorHAnsi"/>
                <w:bCs/>
                <w:sz w:val="24"/>
                <w:szCs w:val="24"/>
              </w:rPr>
              <w:t>Membru titular</w:t>
            </w:r>
          </w:p>
        </w:tc>
        <w:tc>
          <w:tcPr>
            <w:tcW w:w="2317" w:type="dxa"/>
          </w:tcPr>
          <w:p w14:paraId="23F34F9F" w14:textId="77777777" w:rsidR="00F06457" w:rsidRPr="007A2B21" w:rsidRDefault="00F06457" w:rsidP="00C242BD">
            <w:pPr>
              <w:autoSpaceDE w:val="0"/>
              <w:autoSpaceDN w:val="0"/>
              <w:adjustRightInd w:val="0"/>
              <w:spacing w:after="0" w:line="276" w:lineRule="auto"/>
              <w:ind w:left="-30" w:right="-694"/>
              <w:rPr>
                <w:rFonts w:cstheme="minorHAnsi"/>
                <w:b/>
                <w:bCs/>
                <w:sz w:val="24"/>
                <w:szCs w:val="24"/>
              </w:rPr>
            </w:pPr>
          </w:p>
        </w:tc>
      </w:tr>
    </w:tbl>
    <w:p w14:paraId="2EB88FBB" w14:textId="38FA0DC4" w:rsidR="00F06457" w:rsidRPr="007A2B21" w:rsidRDefault="00F06457" w:rsidP="00E73845">
      <w:pPr>
        <w:autoSpaceDE w:val="0"/>
        <w:autoSpaceDN w:val="0"/>
        <w:adjustRightInd w:val="0"/>
        <w:spacing w:before="240" w:after="0" w:line="276" w:lineRule="auto"/>
        <w:ind w:left="-360" w:right="-694"/>
        <w:jc w:val="both"/>
        <w:rPr>
          <w:rFonts w:cstheme="minorHAnsi"/>
          <w:bCs/>
          <w:sz w:val="24"/>
          <w:szCs w:val="24"/>
        </w:rPr>
      </w:pPr>
      <w:r w:rsidRPr="007A2B21">
        <w:rPr>
          <w:rFonts w:cstheme="minorHAnsi"/>
          <w:bCs/>
          <w:sz w:val="24"/>
          <w:szCs w:val="24"/>
        </w:rPr>
        <w:t>Dacă unul din proiectele depuse pentru selectare aparține unuia din membrii Comitetului de Selecție, persoana (organizația) în cauză nu are drept de vot și nu va participa la întâlnirea comitetului respectiv. Persoana în cauză va fi înlocuită cu un membru supleant.</w:t>
      </w:r>
      <w:r w:rsidR="00E73845">
        <w:rPr>
          <w:rFonts w:cstheme="minorHAnsi"/>
          <w:bCs/>
          <w:sz w:val="24"/>
          <w:szCs w:val="24"/>
        </w:rPr>
        <w:t xml:space="preserve"> </w:t>
      </w:r>
      <w:r w:rsidRPr="007A2B21">
        <w:rPr>
          <w:rFonts w:cstheme="minorHAnsi"/>
          <w:bCs/>
          <w:sz w:val="24"/>
          <w:szCs w:val="24"/>
        </w:rPr>
        <w:t>Pentru fiecare membru al Comitetului de Selecție există un membru supleant.</w:t>
      </w:r>
    </w:p>
    <w:p w14:paraId="796EB83F" w14:textId="449AA2A1" w:rsidR="00E73845" w:rsidRDefault="00E73845">
      <w:pPr>
        <w:rPr>
          <w:rFonts w:cstheme="minorHAnsi"/>
          <w:b/>
          <w:bCs/>
          <w:sz w:val="24"/>
          <w:szCs w:val="24"/>
        </w:rPr>
      </w:pPr>
      <w:r>
        <w:rPr>
          <w:rFonts w:cstheme="minorHAnsi"/>
          <w:b/>
          <w:bCs/>
          <w:sz w:val="24"/>
          <w:szCs w:val="24"/>
        </w:rPr>
        <w:br w:type="page"/>
      </w:r>
    </w:p>
    <w:p w14:paraId="279F3562" w14:textId="77777777" w:rsidR="00F06457" w:rsidRPr="007A2B21" w:rsidRDefault="00F06457" w:rsidP="00AA43CB">
      <w:pPr>
        <w:autoSpaceDE w:val="0"/>
        <w:autoSpaceDN w:val="0"/>
        <w:adjustRightInd w:val="0"/>
        <w:spacing w:after="0" w:line="276" w:lineRule="auto"/>
        <w:ind w:left="-360" w:right="-694"/>
        <w:jc w:val="center"/>
        <w:rPr>
          <w:rFonts w:cstheme="minorHAnsi"/>
          <w:b/>
          <w:bCs/>
          <w:sz w:val="24"/>
          <w:szCs w:val="24"/>
        </w:rPr>
      </w:pPr>
      <w:r w:rsidRPr="007A2B21">
        <w:rPr>
          <w:rFonts w:cstheme="minorHAnsi"/>
          <w:b/>
          <w:bCs/>
          <w:sz w:val="24"/>
          <w:szCs w:val="24"/>
        </w:rPr>
        <w:lastRenderedPageBreak/>
        <w:t>Tabel cu membrii supleanți ai Comitetului de Selecție</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3150"/>
        <w:gridCol w:w="2165"/>
      </w:tblGrid>
      <w:tr w:rsidR="006E1F7F" w:rsidRPr="002D45E3" w14:paraId="09945521" w14:textId="77777777" w:rsidTr="00164E29">
        <w:trPr>
          <w:trHeight w:val="103"/>
          <w:jc w:val="center"/>
        </w:trPr>
        <w:tc>
          <w:tcPr>
            <w:tcW w:w="9185" w:type="dxa"/>
            <w:gridSpan w:val="3"/>
          </w:tcPr>
          <w:p w14:paraId="056B89DB"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 xml:space="preserve">PARTENERI PUBLICI 42,86% </w:t>
            </w:r>
          </w:p>
        </w:tc>
      </w:tr>
      <w:tr w:rsidR="006E1F7F" w:rsidRPr="002D45E3" w14:paraId="32E5E1DE" w14:textId="77777777" w:rsidTr="00164E29">
        <w:trPr>
          <w:trHeight w:val="124"/>
          <w:jc w:val="center"/>
        </w:trPr>
        <w:tc>
          <w:tcPr>
            <w:tcW w:w="3870" w:type="dxa"/>
          </w:tcPr>
          <w:p w14:paraId="1A9290CC"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 xml:space="preserve">Partener </w:t>
            </w:r>
          </w:p>
        </w:tc>
        <w:tc>
          <w:tcPr>
            <w:tcW w:w="3150" w:type="dxa"/>
          </w:tcPr>
          <w:p w14:paraId="03C9A713"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proofErr w:type="spellStart"/>
            <w:r w:rsidRPr="002D45E3">
              <w:rPr>
                <w:rFonts w:ascii="Trebuchet MS" w:hAnsi="Trebuchet MS" w:cs="Trebuchet MS"/>
                <w:b/>
                <w:bCs/>
                <w:color w:val="000000"/>
              </w:rPr>
              <w:t>Funcţia</w:t>
            </w:r>
            <w:proofErr w:type="spellEnd"/>
            <w:r w:rsidRPr="002D45E3">
              <w:rPr>
                <w:rFonts w:ascii="Trebuchet MS" w:hAnsi="Trebuchet MS" w:cs="Trebuchet MS"/>
                <w:b/>
                <w:bCs/>
                <w:color w:val="000000"/>
              </w:rPr>
              <w:t xml:space="preserve"> în C.S.</w:t>
            </w:r>
          </w:p>
        </w:tc>
        <w:tc>
          <w:tcPr>
            <w:tcW w:w="2165" w:type="dxa"/>
          </w:tcPr>
          <w:p w14:paraId="6A1B42FD"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Tip /</w:t>
            </w:r>
            <w:proofErr w:type="spellStart"/>
            <w:r w:rsidRPr="002D45E3">
              <w:rPr>
                <w:rFonts w:ascii="Trebuchet MS" w:hAnsi="Trebuchet MS" w:cs="Trebuchet MS"/>
                <w:b/>
                <w:bCs/>
                <w:color w:val="000000"/>
              </w:rPr>
              <w:t>Observaţii</w:t>
            </w:r>
            <w:proofErr w:type="spellEnd"/>
            <w:r w:rsidRPr="002D45E3">
              <w:rPr>
                <w:rFonts w:ascii="Trebuchet MS" w:hAnsi="Trebuchet MS" w:cs="Trebuchet MS"/>
                <w:b/>
                <w:bCs/>
                <w:color w:val="000000"/>
              </w:rPr>
              <w:t xml:space="preserve"> </w:t>
            </w:r>
          </w:p>
        </w:tc>
      </w:tr>
      <w:tr w:rsidR="006E1F7F" w:rsidRPr="002D45E3" w14:paraId="3011F84E" w14:textId="77777777" w:rsidTr="00164E29">
        <w:trPr>
          <w:trHeight w:val="124"/>
          <w:jc w:val="center"/>
        </w:trPr>
        <w:tc>
          <w:tcPr>
            <w:tcW w:w="3870" w:type="dxa"/>
          </w:tcPr>
          <w:p w14:paraId="3816C216"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Comuna Mogoșești</w:t>
            </w:r>
          </w:p>
        </w:tc>
        <w:tc>
          <w:tcPr>
            <w:tcW w:w="3150" w:type="dxa"/>
          </w:tcPr>
          <w:p w14:paraId="5C20A7EC"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6BD6F215" w14:textId="77777777" w:rsidR="006E1F7F" w:rsidRPr="002D45E3" w:rsidRDefault="006E1F7F" w:rsidP="00164E29">
            <w:pPr>
              <w:autoSpaceDE w:val="0"/>
              <w:autoSpaceDN w:val="0"/>
              <w:adjustRightInd w:val="0"/>
              <w:spacing w:after="0" w:line="276" w:lineRule="auto"/>
              <w:rPr>
                <w:rFonts w:ascii="Trebuchet MS" w:hAnsi="Trebuchet MS" w:cs="Trebuchet MS"/>
                <w:b/>
                <w:bCs/>
                <w:color w:val="000000"/>
              </w:rPr>
            </w:pPr>
          </w:p>
        </w:tc>
      </w:tr>
      <w:tr w:rsidR="006E1F7F" w:rsidRPr="002D45E3" w14:paraId="629614EE" w14:textId="77777777" w:rsidTr="00164E29">
        <w:trPr>
          <w:trHeight w:val="124"/>
          <w:jc w:val="center"/>
        </w:trPr>
        <w:tc>
          <w:tcPr>
            <w:tcW w:w="3870" w:type="dxa"/>
          </w:tcPr>
          <w:p w14:paraId="3C6F98BC"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 xml:space="preserve">Comuna </w:t>
            </w:r>
            <w:proofErr w:type="spellStart"/>
            <w:r w:rsidRPr="002D45E3">
              <w:rPr>
                <w:rFonts w:ascii="Trebuchet MS" w:hAnsi="Trebuchet MS" w:cs="Trebuchet MS"/>
                <w:bCs/>
                <w:color w:val="000000"/>
              </w:rPr>
              <w:t>Scînteia</w:t>
            </w:r>
            <w:proofErr w:type="spellEnd"/>
          </w:p>
        </w:tc>
        <w:tc>
          <w:tcPr>
            <w:tcW w:w="3150" w:type="dxa"/>
          </w:tcPr>
          <w:p w14:paraId="20433A51"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4E20FCFB" w14:textId="77777777" w:rsidR="006E1F7F" w:rsidRPr="002D45E3" w:rsidRDefault="006E1F7F" w:rsidP="00164E29">
            <w:pPr>
              <w:autoSpaceDE w:val="0"/>
              <w:autoSpaceDN w:val="0"/>
              <w:adjustRightInd w:val="0"/>
              <w:spacing w:after="0" w:line="276" w:lineRule="auto"/>
              <w:rPr>
                <w:rFonts w:ascii="Trebuchet MS" w:hAnsi="Trebuchet MS" w:cs="Trebuchet MS"/>
                <w:b/>
                <w:bCs/>
                <w:color w:val="000000"/>
              </w:rPr>
            </w:pPr>
          </w:p>
        </w:tc>
      </w:tr>
      <w:tr w:rsidR="006E1F7F" w:rsidRPr="002D45E3" w14:paraId="1BED41CA" w14:textId="77777777" w:rsidTr="00164E29">
        <w:trPr>
          <w:trHeight w:val="124"/>
          <w:jc w:val="center"/>
        </w:trPr>
        <w:tc>
          <w:tcPr>
            <w:tcW w:w="3870" w:type="dxa"/>
          </w:tcPr>
          <w:p w14:paraId="32ADCFF2"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Comuna Voinești</w:t>
            </w:r>
          </w:p>
        </w:tc>
        <w:tc>
          <w:tcPr>
            <w:tcW w:w="3150" w:type="dxa"/>
          </w:tcPr>
          <w:p w14:paraId="510F3674"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4FA8DB2E" w14:textId="77777777" w:rsidR="006E1F7F" w:rsidRPr="002D45E3" w:rsidRDefault="006E1F7F" w:rsidP="00164E29">
            <w:pPr>
              <w:autoSpaceDE w:val="0"/>
              <w:autoSpaceDN w:val="0"/>
              <w:adjustRightInd w:val="0"/>
              <w:spacing w:after="0" w:line="276" w:lineRule="auto"/>
              <w:rPr>
                <w:rFonts w:ascii="Trebuchet MS" w:hAnsi="Trebuchet MS" w:cs="Trebuchet MS"/>
                <w:b/>
                <w:bCs/>
                <w:color w:val="000000"/>
              </w:rPr>
            </w:pPr>
          </w:p>
        </w:tc>
      </w:tr>
      <w:tr w:rsidR="006E1F7F" w:rsidRPr="002D45E3" w14:paraId="716B98BE" w14:textId="77777777" w:rsidTr="00164E29">
        <w:trPr>
          <w:trHeight w:val="103"/>
          <w:jc w:val="center"/>
        </w:trPr>
        <w:tc>
          <w:tcPr>
            <w:tcW w:w="9185" w:type="dxa"/>
            <w:gridSpan w:val="3"/>
          </w:tcPr>
          <w:p w14:paraId="7801A032"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 xml:space="preserve">PARTENERI PRIVAŢI </w:t>
            </w:r>
            <w:r>
              <w:rPr>
                <w:rFonts w:ascii="Trebuchet MS" w:hAnsi="Trebuchet MS" w:cs="Trebuchet MS"/>
                <w:b/>
                <w:bCs/>
                <w:color w:val="000000"/>
              </w:rPr>
              <w:t xml:space="preserve"> 28,57%</w:t>
            </w:r>
            <w:r w:rsidRPr="002D45E3">
              <w:rPr>
                <w:rFonts w:ascii="Trebuchet MS" w:hAnsi="Trebuchet MS" w:cs="Trebuchet MS"/>
                <w:b/>
                <w:bCs/>
                <w:color w:val="000000"/>
              </w:rPr>
              <w:t xml:space="preserve"> </w:t>
            </w:r>
          </w:p>
        </w:tc>
      </w:tr>
      <w:tr w:rsidR="006E1F7F" w:rsidRPr="002D45E3" w14:paraId="4DCFBCA8" w14:textId="77777777" w:rsidTr="00164E29">
        <w:trPr>
          <w:trHeight w:val="124"/>
          <w:jc w:val="center"/>
        </w:trPr>
        <w:tc>
          <w:tcPr>
            <w:tcW w:w="3870" w:type="dxa"/>
          </w:tcPr>
          <w:p w14:paraId="47CFB785"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Partener</w:t>
            </w:r>
          </w:p>
        </w:tc>
        <w:tc>
          <w:tcPr>
            <w:tcW w:w="3150" w:type="dxa"/>
          </w:tcPr>
          <w:p w14:paraId="06C044F5"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proofErr w:type="spellStart"/>
            <w:r w:rsidRPr="002D45E3">
              <w:rPr>
                <w:rFonts w:ascii="Trebuchet MS" w:hAnsi="Trebuchet MS" w:cs="Trebuchet MS"/>
                <w:b/>
                <w:bCs/>
                <w:color w:val="000000"/>
              </w:rPr>
              <w:t>Funcţia</w:t>
            </w:r>
            <w:proofErr w:type="spellEnd"/>
            <w:r w:rsidRPr="002D45E3">
              <w:rPr>
                <w:rFonts w:ascii="Trebuchet MS" w:hAnsi="Trebuchet MS" w:cs="Trebuchet MS"/>
                <w:b/>
                <w:bCs/>
                <w:color w:val="000000"/>
              </w:rPr>
              <w:t xml:space="preserve"> în C.S. </w:t>
            </w:r>
          </w:p>
        </w:tc>
        <w:tc>
          <w:tcPr>
            <w:tcW w:w="2165" w:type="dxa"/>
          </w:tcPr>
          <w:p w14:paraId="1922241A"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Tip /</w:t>
            </w:r>
            <w:proofErr w:type="spellStart"/>
            <w:r w:rsidRPr="002D45E3">
              <w:rPr>
                <w:rFonts w:ascii="Trebuchet MS" w:hAnsi="Trebuchet MS" w:cs="Trebuchet MS"/>
                <w:b/>
                <w:bCs/>
                <w:color w:val="000000"/>
              </w:rPr>
              <w:t>Observaţii</w:t>
            </w:r>
            <w:proofErr w:type="spellEnd"/>
            <w:r w:rsidRPr="002D45E3">
              <w:rPr>
                <w:rFonts w:ascii="Trebuchet MS" w:hAnsi="Trebuchet MS" w:cs="Trebuchet MS"/>
                <w:b/>
                <w:bCs/>
                <w:color w:val="000000"/>
              </w:rPr>
              <w:t xml:space="preserve"> </w:t>
            </w:r>
          </w:p>
        </w:tc>
      </w:tr>
      <w:tr w:rsidR="006E1F7F" w:rsidRPr="002D45E3" w14:paraId="58E41ADC" w14:textId="77777777" w:rsidTr="00164E29">
        <w:trPr>
          <w:trHeight w:val="124"/>
          <w:jc w:val="center"/>
        </w:trPr>
        <w:tc>
          <w:tcPr>
            <w:tcW w:w="3870" w:type="dxa"/>
          </w:tcPr>
          <w:p w14:paraId="35855040"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SC FYO DRUM Company SRL</w:t>
            </w:r>
          </w:p>
        </w:tc>
        <w:tc>
          <w:tcPr>
            <w:tcW w:w="3150" w:type="dxa"/>
          </w:tcPr>
          <w:p w14:paraId="56646B35"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6571C6CA"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p>
        </w:tc>
      </w:tr>
      <w:tr w:rsidR="006E1F7F" w:rsidRPr="002D45E3" w14:paraId="45CE2664" w14:textId="77777777" w:rsidTr="00164E29">
        <w:trPr>
          <w:trHeight w:val="124"/>
          <w:jc w:val="center"/>
        </w:trPr>
        <w:tc>
          <w:tcPr>
            <w:tcW w:w="3870" w:type="dxa"/>
          </w:tcPr>
          <w:p w14:paraId="41E73DD7"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Pr>
                <w:rFonts w:ascii="Trebuchet MS" w:hAnsi="Trebuchet MS" w:cs="Trebuchet MS"/>
                <w:bCs/>
                <w:color w:val="000000"/>
              </w:rPr>
              <w:t xml:space="preserve"> SC HD WINES SRL</w:t>
            </w:r>
          </w:p>
        </w:tc>
        <w:tc>
          <w:tcPr>
            <w:tcW w:w="3150" w:type="dxa"/>
          </w:tcPr>
          <w:p w14:paraId="5F3C4BBA"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27320A9E"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p>
        </w:tc>
      </w:tr>
      <w:tr w:rsidR="006E1F7F" w:rsidRPr="002D45E3" w14:paraId="1E9FED1E" w14:textId="77777777" w:rsidTr="00164E29">
        <w:trPr>
          <w:trHeight w:val="103"/>
          <w:jc w:val="center"/>
        </w:trPr>
        <w:tc>
          <w:tcPr>
            <w:tcW w:w="9185" w:type="dxa"/>
            <w:gridSpan w:val="3"/>
          </w:tcPr>
          <w:p w14:paraId="28CEBFC7"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 xml:space="preserve">SOCIETATE CIVILĂ </w:t>
            </w:r>
            <w:r>
              <w:rPr>
                <w:rFonts w:ascii="Trebuchet MS" w:hAnsi="Trebuchet MS" w:cs="Trebuchet MS"/>
                <w:b/>
                <w:bCs/>
                <w:color w:val="000000"/>
              </w:rPr>
              <w:t xml:space="preserve"> 28,57%</w:t>
            </w:r>
            <w:r w:rsidRPr="002D45E3">
              <w:rPr>
                <w:rFonts w:ascii="Trebuchet MS" w:hAnsi="Trebuchet MS" w:cs="Trebuchet MS"/>
                <w:b/>
                <w:bCs/>
                <w:color w:val="000000"/>
              </w:rPr>
              <w:t xml:space="preserve">  </w:t>
            </w:r>
          </w:p>
        </w:tc>
      </w:tr>
      <w:tr w:rsidR="006E1F7F" w:rsidRPr="002D45E3" w14:paraId="6B1C45E0" w14:textId="77777777" w:rsidTr="00164E29">
        <w:trPr>
          <w:trHeight w:val="124"/>
          <w:jc w:val="center"/>
        </w:trPr>
        <w:tc>
          <w:tcPr>
            <w:tcW w:w="3870" w:type="dxa"/>
          </w:tcPr>
          <w:p w14:paraId="785857BC"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Partener</w:t>
            </w:r>
          </w:p>
        </w:tc>
        <w:tc>
          <w:tcPr>
            <w:tcW w:w="3150" w:type="dxa"/>
          </w:tcPr>
          <w:p w14:paraId="702ABE35"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proofErr w:type="spellStart"/>
            <w:r w:rsidRPr="002D45E3">
              <w:rPr>
                <w:rFonts w:ascii="Trebuchet MS" w:hAnsi="Trebuchet MS" w:cs="Trebuchet MS"/>
                <w:b/>
                <w:bCs/>
                <w:color w:val="000000"/>
              </w:rPr>
              <w:t>Funcţia</w:t>
            </w:r>
            <w:proofErr w:type="spellEnd"/>
            <w:r w:rsidRPr="002D45E3">
              <w:rPr>
                <w:rFonts w:ascii="Trebuchet MS" w:hAnsi="Trebuchet MS" w:cs="Trebuchet MS"/>
                <w:b/>
                <w:bCs/>
                <w:color w:val="000000"/>
              </w:rPr>
              <w:t xml:space="preserve"> în C.S. </w:t>
            </w:r>
          </w:p>
        </w:tc>
        <w:tc>
          <w:tcPr>
            <w:tcW w:w="2165" w:type="dxa"/>
          </w:tcPr>
          <w:p w14:paraId="32CFDB49" w14:textId="77777777" w:rsidR="006E1F7F" w:rsidRPr="002D45E3" w:rsidRDefault="006E1F7F" w:rsidP="00164E29">
            <w:pPr>
              <w:autoSpaceDE w:val="0"/>
              <w:autoSpaceDN w:val="0"/>
              <w:adjustRightInd w:val="0"/>
              <w:spacing w:after="0" w:line="276" w:lineRule="auto"/>
              <w:rPr>
                <w:rFonts w:ascii="Trebuchet MS" w:hAnsi="Trebuchet MS" w:cs="Trebuchet MS"/>
                <w:color w:val="000000"/>
              </w:rPr>
            </w:pPr>
            <w:r w:rsidRPr="002D45E3">
              <w:rPr>
                <w:rFonts w:ascii="Trebuchet MS" w:hAnsi="Trebuchet MS" w:cs="Trebuchet MS"/>
                <w:b/>
                <w:bCs/>
                <w:color w:val="000000"/>
              </w:rPr>
              <w:t>Tip /</w:t>
            </w:r>
            <w:proofErr w:type="spellStart"/>
            <w:r w:rsidRPr="002D45E3">
              <w:rPr>
                <w:rFonts w:ascii="Trebuchet MS" w:hAnsi="Trebuchet MS" w:cs="Trebuchet MS"/>
                <w:b/>
                <w:bCs/>
                <w:color w:val="000000"/>
              </w:rPr>
              <w:t>Observaţii</w:t>
            </w:r>
            <w:proofErr w:type="spellEnd"/>
            <w:r w:rsidRPr="002D45E3">
              <w:rPr>
                <w:rFonts w:ascii="Trebuchet MS" w:hAnsi="Trebuchet MS" w:cs="Trebuchet MS"/>
                <w:b/>
                <w:bCs/>
                <w:color w:val="000000"/>
              </w:rPr>
              <w:t xml:space="preserve"> </w:t>
            </w:r>
          </w:p>
        </w:tc>
      </w:tr>
      <w:tr w:rsidR="006E1F7F" w:rsidRPr="002D45E3" w14:paraId="151F5EA7" w14:textId="77777777" w:rsidTr="00164E29">
        <w:trPr>
          <w:trHeight w:val="124"/>
          <w:jc w:val="center"/>
        </w:trPr>
        <w:tc>
          <w:tcPr>
            <w:tcW w:w="3870" w:type="dxa"/>
          </w:tcPr>
          <w:p w14:paraId="36B191B8"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Asociația Prietenii Bârnovei</w:t>
            </w:r>
          </w:p>
        </w:tc>
        <w:tc>
          <w:tcPr>
            <w:tcW w:w="3150" w:type="dxa"/>
          </w:tcPr>
          <w:p w14:paraId="553016AF"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30E3256C" w14:textId="77777777" w:rsidR="006E1F7F" w:rsidRPr="002D45E3" w:rsidRDefault="006E1F7F" w:rsidP="00164E29">
            <w:pPr>
              <w:autoSpaceDE w:val="0"/>
              <w:autoSpaceDN w:val="0"/>
              <w:adjustRightInd w:val="0"/>
              <w:spacing w:after="0" w:line="276" w:lineRule="auto"/>
              <w:rPr>
                <w:rFonts w:ascii="Trebuchet MS" w:hAnsi="Trebuchet MS" w:cs="Trebuchet MS"/>
                <w:b/>
                <w:bCs/>
                <w:color w:val="000000"/>
              </w:rPr>
            </w:pPr>
          </w:p>
        </w:tc>
      </w:tr>
      <w:tr w:rsidR="006E1F7F" w:rsidRPr="00677185" w14:paraId="2313941B" w14:textId="77777777" w:rsidTr="00164E29">
        <w:trPr>
          <w:trHeight w:val="124"/>
          <w:jc w:val="center"/>
        </w:trPr>
        <w:tc>
          <w:tcPr>
            <w:tcW w:w="3870" w:type="dxa"/>
          </w:tcPr>
          <w:p w14:paraId="6F7EEBE8"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Pr>
                <w:rFonts w:ascii="Trebuchet MS" w:hAnsi="Trebuchet MS" w:cs="Trebuchet MS"/>
                <w:bCs/>
                <w:color w:val="000000"/>
              </w:rPr>
              <w:t>Fundația Sfinții Apostoli Petru Și Pavel</w:t>
            </w:r>
          </w:p>
        </w:tc>
        <w:tc>
          <w:tcPr>
            <w:tcW w:w="3150" w:type="dxa"/>
          </w:tcPr>
          <w:p w14:paraId="732D08CE" w14:textId="77777777" w:rsidR="006E1F7F" w:rsidRPr="002D45E3" w:rsidRDefault="006E1F7F" w:rsidP="00164E29">
            <w:pPr>
              <w:autoSpaceDE w:val="0"/>
              <w:autoSpaceDN w:val="0"/>
              <w:adjustRightInd w:val="0"/>
              <w:spacing w:after="0" w:line="276" w:lineRule="auto"/>
              <w:rPr>
                <w:rFonts w:ascii="Trebuchet MS" w:hAnsi="Trebuchet MS" w:cs="Trebuchet MS"/>
                <w:bCs/>
                <w:color w:val="000000"/>
              </w:rPr>
            </w:pPr>
            <w:r w:rsidRPr="002D45E3">
              <w:rPr>
                <w:rFonts w:ascii="Trebuchet MS" w:hAnsi="Trebuchet MS" w:cs="Trebuchet MS"/>
                <w:bCs/>
                <w:color w:val="000000"/>
              </w:rPr>
              <w:t>Membru supleant</w:t>
            </w:r>
          </w:p>
        </w:tc>
        <w:tc>
          <w:tcPr>
            <w:tcW w:w="2165" w:type="dxa"/>
          </w:tcPr>
          <w:p w14:paraId="21B7CBD6" w14:textId="77777777" w:rsidR="006E1F7F" w:rsidRPr="002D45E3" w:rsidRDefault="006E1F7F" w:rsidP="00164E29">
            <w:pPr>
              <w:autoSpaceDE w:val="0"/>
              <w:autoSpaceDN w:val="0"/>
              <w:adjustRightInd w:val="0"/>
              <w:spacing w:after="0" w:line="276" w:lineRule="auto"/>
              <w:rPr>
                <w:rFonts w:ascii="Trebuchet MS" w:hAnsi="Trebuchet MS" w:cs="Trebuchet MS"/>
                <w:b/>
                <w:bCs/>
                <w:color w:val="000000"/>
              </w:rPr>
            </w:pPr>
          </w:p>
        </w:tc>
      </w:tr>
    </w:tbl>
    <w:p w14:paraId="1BEA78D7" w14:textId="77777777" w:rsidR="003F565A" w:rsidRPr="007A2B21" w:rsidRDefault="003F565A" w:rsidP="00AA43CB">
      <w:pPr>
        <w:autoSpaceDE w:val="0"/>
        <w:autoSpaceDN w:val="0"/>
        <w:adjustRightInd w:val="0"/>
        <w:spacing w:after="0" w:line="276" w:lineRule="auto"/>
        <w:ind w:left="-360" w:right="-694"/>
        <w:jc w:val="both"/>
        <w:rPr>
          <w:rFonts w:cstheme="minorHAnsi"/>
          <w:sz w:val="24"/>
          <w:szCs w:val="24"/>
        </w:rPr>
      </w:pPr>
    </w:p>
    <w:p w14:paraId="74DAF5E2" w14:textId="2D6878AE" w:rsidR="00F06457" w:rsidRPr="007A2B21" w:rsidRDefault="00F06457" w:rsidP="00AA43CB">
      <w:pPr>
        <w:autoSpaceDE w:val="0"/>
        <w:autoSpaceDN w:val="0"/>
        <w:adjustRightInd w:val="0"/>
        <w:spacing w:after="0" w:line="276" w:lineRule="auto"/>
        <w:ind w:left="-360" w:right="-694"/>
        <w:jc w:val="both"/>
        <w:rPr>
          <w:rFonts w:cstheme="minorHAnsi"/>
          <w:sz w:val="24"/>
          <w:szCs w:val="24"/>
        </w:rPr>
      </w:pPr>
      <w:r w:rsidRPr="007A2B21">
        <w:rPr>
          <w:rFonts w:cstheme="minorHAnsi"/>
          <w:sz w:val="24"/>
          <w:szCs w:val="24"/>
        </w:rPr>
        <w:t>Comitetul de selecție al GAL trebuie să se asigure de faptul că proiectul ce urmează a primi finanțare se regăsește în obiectivele propuse în SDL</w:t>
      </w:r>
      <w:r w:rsidR="00D8315E" w:rsidRPr="007A2B21">
        <w:rPr>
          <w:rFonts w:cstheme="minorHAnsi"/>
          <w:sz w:val="24"/>
          <w:szCs w:val="24"/>
        </w:rPr>
        <w:t xml:space="preserve"> și </w:t>
      </w:r>
      <w:r w:rsidRPr="007A2B21">
        <w:rPr>
          <w:rFonts w:cstheme="minorHAnsi"/>
          <w:sz w:val="24"/>
          <w:szCs w:val="24"/>
        </w:rPr>
        <w:t>se încadrează în planul financiar al GAL</w:t>
      </w:r>
      <w:r w:rsidR="00AE3618" w:rsidRPr="007A2B21">
        <w:rPr>
          <w:rFonts w:cstheme="minorHAnsi"/>
          <w:sz w:val="24"/>
          <w:szCs w:val="24"/>
        </w:rPr>
        <w:t xml:space="preserve">. </w:t>
      </w:r>
      <w:r w:rsidRPr="007A2B21">
        <w:rPr>
          <w:rFonts w:cstheme="minorHAnsi"/>
          <w:sz w:val="24"/>
          <w:szCs w:val="24"/>
        </w:rPr>
        <w:t>Proiectele care nu corespund obiectivelor și priorităților stabilite în SDL pe baza căreia a fost selectat GAL, nu vor fi selectate în vederea depunerii la AFIR.</w:t>
      </w:r>
    </w:p>
    <w:p w14:paraId="0F17D138" w14:textId="77777777" w:rsidR="00F06457" w:rsidRPr="007A2B21" w:rsidRDefault="00F06457" w:rsidP="00E73845">
      <w:pPr>
        <w:autoSpaceDE w:val="0"/>
        <w:autoSpaceDN w:val="0"/>
        <w:adjustRightInd w:val="0"/>
        <w:spacing w:line="276" w:lineRule="auto"/>
        <w:ind w:left="-360" w:right="-694"/>
        <w:jc w:val="both"/>
        <w:rPr>
          <w:rFonts w:cstheme="minorHAnsi"/>
          <w:b/>
          <w:sz w:val="24"/>
          <w:szCs w:val="24"/>
        </w:rPr>
      </w:pPr>
      <w:r w:rsidRPr="007A2B21">
        <w:rPr>
          <w:rFonts w:cstheme="minorHAnsi"/>
          <w:sz w:val="24"/>
          <w:szCs w:val="24"/>
        </w:rPr>
        <w:t xml:space="preserve">Rezultatele procesului de selecție se consemnează în </w:t>
      </w:r>
      <w:r w:rsidRPr="007A2B21">
        <w:rPr>
          <w:rFonts w:cstheme="minorHAnsi"/>
          <w:b/>
          <w:sz w:val="24"/>
          <w:szCs w:val="24"/>
        </w:rPr>
        <w:t>Raportul de selecție</w:t>
      </w:r>
      <w:r w:rsidRPr="007A2B21">
        <w:rPr>
          <w:rFonts w:cstheme="minorHAnsi"/>
          <w:sz w:val="24"/>
          <w:szCs w:val="24"/>
        </w:rPr>
        <w:t xml:space="preserve">. </w:t>
      </w:r>
      <w:r w:rsidR="00EC649F" w:rsidRPr="007A2B21">
        <w:rPr>
          <w:rFonts w:cstheme="minorHAnsi"/>
          <w:sz w:val="24"/>
          <w:szCs w:val="24"/>
        </w:rPr>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w:t>
      </w:r>
      <w:r w:rsidR="006B7140" w:rsidRPr="007A2B21">
        <w:rPr>
          <w:rFonts w:cstheme="minorHAnsi"/>
          <w:sz w:val="24"/>
          <w:szCs w:val="24"/>
        </w:rPr>
        <w:t xml:space="preserve"> </w:t>
      </w:r>
      <w:r w:rsidR="00C96ACA" w:rsidRPr="007A2B21">
        <w:rPr>
          <w:rFonts w:cstheme="minorHAnsi"/>
          <w:sz w:val="24"/>
          <w:szCs w:val="24"/>
        </w:rPr>
        <w:t>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r w:rsidRPr="007A2B21">
        <w:rPr>
          <w:rFonts w:cstheme="minorHAnsi"/>
          <w:sz w:val="24"/>
          <w:szCs w:val="24"/>
        </w:rPr>
        <w:t xml:space="preserve">. </w:t>
      </w:r>
    </w:p>
    <w:p w14:paraId="1CA1A3F5" w14:textId="77777777" w:rsidR="00F21542" w:rsidRPr="007A2B21" w:rsidRDefault="00F21542" w:rsidP="00F21542">
      <w:pPr>
        <w:tabs>
          <w:tab w:val="left" w:pos="-360"/>
        </w:tabs>
        <w:autoSpaceDE w:val="0"/>
        <w:autoSpaceDN w:val="0"/>
        <w:adjustRightInd w:val="0"/>
        <w:spacing w:before="240" w:after="0" w:line="276" w:lineRule="auto"/>
        <w:ind w:left="-360" w:right="-540"/>
        <w:jc w:val="both"/>
        <w:rPr>
          <w:rFonts w:cstheme="minorHAnsi"/>
          <w:b/>
          <w:sz w:val="24"/>
          <w:szCs w:val="24"/>
        </w:rPr>
      </w:pPr>
      <w:r w:rsidRPr="007A2B21">
        <w:rPr>
          <w:rFonts w:cstheme="minorHAnsi"/>
          <w:sz w:val="24"/>
          <w:szCs w:val="24"/>
        </w:rPr>
        <w:t xml:space="preserve">După finalizarea </w:t>
      </w:r>
      <w:r w:rsidRPr="007A2B21">
        <w:rPr>
          <w:rFonts w:cstheme="minorHAnsi"/>
          <w:b/>
          <w:sz w:val="24"/>
          <w:szCs w:val="24"/>
        </w:rPr>
        <w:t>Raportului de Selecție</w:t>
      </w:r>
      <w:r w:rsidRPr="007A2B21">
        <w:rPr>
          <w:rFonts w:cstheme="minorHAnsi"/>
          <w:sz w:val="24"/>
          <w:szCs w:val="24"/>
        </w:rPr>
        <w:t xml:space="preserve"> și aprobarea acestuia GAL va publica Raportul de Selecție pe site‐ul propriu </w:t>
      </w:r>
      <w:hyperlink r:id="rId13" w:history="1">
        <w:r w:rsidRPr="007A2B21">
          <w:rPr>
            <w:rFonts w:cstheme="minorHAnsi"/>
            <w:color w:val="0000FF"/>
            <w:sz w:val="24"/>
            <w:szCs w:val="24"/>
            <w:u w:val="single"/>
          </w:rPr>
          <w:t>www.colineleiasilor.ro</w:t>
        </w:r>
      </w:hyperlink>
      <w:r w:rsidRPr="007A2B21">
        <w:rPr>
          <w:rFonts w:cstheme="minorHAnsi"/>
          <w:color w:val="0000FF"/>
          <w:sz w:val="24"/>
          <w:szCs w:val="24"/>
          <w:u w:val="single"/>
        </w:rPr>
        <w:t xml:space="preserve"> </w:t>
      </w:r>
      <w:r w:rsidRPr="007A2B21">
        <w:rPr>
          <w:rFonts w:cstheme="minorHAnsi"/>
          <w:sz w:val="24"/>
          <w:szCs w:val="24"/>
        </w:rPr>
        <w:t xml:space="preserve"> și va </w:t>
      </w:r>
      <w:r w:rsidRPr="007A2B21">
        <w:rPr>
          <w:rFonts w:cstheme="minorHAnsi"/>
          <w:b/>
          <w:sz w:val="24"/>
          <w:szCs w:val="24"/>
        </w:rPr>
        <w:t xml:space="preserve">înștiința solicitanții asupra rezultatelor procesului de evaluare și selecție prin notificări scrise transmise cu confirmare de primire sau predate personal. </w:t>
      </w:r>
    </w:p>
    <w:p w14:paraId="74EE938A" w14:textId="368F8B83" w:rsidR="00F06457" w:rsidRPr="002444AD" w:rsidRDefault="00F06457" w:rsidP="003F565A">
      <w:pPr>
        <w:spacing w:before="240" w:line="276" w:lineRule="auto"/>
        <w:ind w:left="-360" w:right="-694"/>
        <w:jc w:val="both"/>
        <w:rPr>
          <w:rFonts w:cstheme="minorHAnsi"/>
          <w:sz w:val="24"/>
          <w:szCs w:val="24"/>
        </w:rPr>
      </w:pPr>
      <w:r w:rsidRPr="007A2B21">
        <w:rPr>
          <w:rFonts w:cstheme="minorHAnsi"/>
          <w:sz w:val="24"/>
          <w:szCs w:val="24"/>
        </w:rPr>
        <w:t>Solicitanții, după consultarea Raportului de Selecție  au posibil</w:t>
      </w:r>
      <w:r w:rsidR="002109E7" w:rsidRPr="007A2B21">
        <w:rPr>
          <w:rFonts w:cstheme="minorHAnsi"/>
          <w:sz w:val="24"/>
          <w:szCs w:val="24"/>
        </w:rPr>
        <w:t>itatea de a depune contestații</w:t>
      </w:r>
      <w:r w:rsidR="0084413C" w:rsidRPr="007A2B21">
        <w:rPr>
          <w:rFonts w:cstheme="minorHAnsi"/>
          <w:sz w:val="24"/>
          <w:szCs w:val="24"/>
        </w:rPr>
        <w:t xml:space="preserve"> cu privire la rezultatul evaluării și al selecției</w:t>
      </w:r>
      <w:r w:rsidR="002109E7" w:rsidRPr="007A2B21">
        <w:rPr>
          <w:rFonts w:cstheme="minorHAnsi"/>
          <w:sz w:val="24"/>
          <w:szCs w:val="24"/>
        </w:rPr>
        <w:t xml:space="preserve">. </w:t>
      </w:r>
      <w:r w:rsidRPr="007A2B21">
        <w:rPr>
          <w:rFonts w:cstheme="minorHAnsi"/>
          <w:sz w:val="24"/>
          <w:szCs w:val="24"/>
        </w:rPr>
        <w:t xml:space="preserve">Contestațiile vor putea fi depuse la GAL unde a fost depus proiectul, în termen de </w:t>
      </w:r>
      <w:r w:rsidRPr="007A2B21">
        <w:rPr>
          <w:rFonts w:cstheme="minorHAnsi"/>
          <w:b/>
          <w:sz w:val="24"/>
          <w:szCs w:val="24"/>
        </w:rPr>
        <w:t>5 zile lucrătoare</w:t>
      </w:r>
      <w:r w:rsidRPr="007A2B21">
        <w:rPr>
          <w:rFonts w:cstheme="minorHAnsi"/>
          <w:sz w:val="24"/>
          <w:szCs w:val="24"/>
        </w:rPr>
        <w:t xml:space="preserve"> de la </w:t>
      </w:r>
      <w:r w:rsidR="00C96ACA" w:rsidRPr="007A2B21">
        <w:rPr>
          <w:rFonts w:cstheme="minorHAnsi"/>
          <w:sz w:val="24"/>
          <w:szCs w:val="24"/>
        </w:rPr>
        <w:t>afișarea pe site-ul GAL (</w:t>
      </w:r>
      <w:hyperlink r:id="rId14" w:history="1">
        <w:r w:rsidR="00C96ACA" w:rsidRPr="007A2B21">
          <w:rPr>
            <w:rStyle w:val="Hyperlink"/>
            <w:rFonts w:cstheme="minorHAnsi"/>
            <w:color w:val="auto"/>
            <w:sz w:val="24"/>
            <w:szCs w:val="24"/>
          </w:rPr>
          <w:t>www.colineleiasilor.ro</w:t>
        </w:r>
      </w:hyperlink>
      <w:r w:rsidR="00C96ACA" w:rsidRPr="007A2B21">
        <w:rPr>
          <w:rFonts w:cstheme="minorHAnsi"/>
          <w:sz w:val="24"/>
          <w:szCs w:val="24"/>
        </w:rPr>
        <w:t>)</w:t>
      </w:r>
      <w:r w:rsidR="002109E7" w:rsidRPr="007A2B21">
        <w:rPr>
          <w:rFonts w:cstheme="minorHAnsi"/>
          <w:sz w:val="24"/>
          <w:szCs w:val="24"/>
        </w:rPr>
        <w:t xml:space="preserve">. </w:t>
      </w:r>
      <w:r w:rsidRPr="007A2B21">
        <w:rPr>
          <w:rFonts w:cstheme="minorHAnsi"/>
          <w:sz w:val="24"/>
          <w:szCs w:val="24"/>
        </w:rPr>
        <w:t xml:space="preserve">Contestația depusă </w:t>
      </w:r>
      <w:r w:rsidRPr="002444AD">
        <w:rPr>
          <w:rFonts w:cstheme="minorHAnsi"/>
          <w:sz w:val="24"/>
          <w:szCs w:val="24"/>
        </w:rPr>
        <w:t>trebuie să fie însoțită de documente justificative.</w:t>
      </w:r>
    </w:p>
    <w:p w14:paraId="28F4A6F0" w14:textId="77777777" w:rsidR="003F565A" w:rsidRPr="002444AD" w:rsidRDefault="003F565A" w:rsidP="003F565A">
      <w:pPr>
        <w:spacing w:line="276" w:lineRule="auto"/>
        <w:ind w:left="-360" w:right="-694"/>
        <w:jc w:val="both"/>
        <w:rPr>
          <w:rFonts w:cstheme="minorHAnsi"/>
          <w:sz w:val="24"/>
          <w:szCs w:val="24"/>
        </w:rPr>
      </w:pPr>
      <w:r w:rsidRPr="002444AD">
        <w:rPr>
          <w:rFonts w:cstheme="minorHAnsi"/>
          <w:sz w:val="24"/>
          <w:szCs w:val="24"/>
        </w:rPr>
        <w:t>Contestațiile pot fi depuse începând cu momentul publicării Raportului de Selecție pe pagina de internet GAL.</w:t>
      </w:r>
    </w:p>
    <w:p w14:paraId="7F9F0BE4" w14:textId="4FA89947" w:rsidR="00C96ACA" w:rsidRPr="002444AD" w:rsidRDefault="00C96ACA" w:rsidP="00AA43CB">
      <w:pPr>
        <w:autoSpaceDE w:val="0"/>
        <w:autoSpaceDN w:val="0"/>
        <w:adjustRightInd w:val="0"/>
        <w:spacing w:before="240" w:line="276" w:lineRule="auto"/>
        <w:ind w:left="-360" w:right="-694"/>
        <w:jc w:val="both"/>
        <w:rPr>
          <w:rFonts w:cstheme="minorHAnsi"/>
          <w:sz w:val="24"/>
          <w:szCs w:val="24"/>
        </w:rPr>
      </w:pPr>
      <w:r w:rsidRPr="007A2B21">
        <w:rPr>
          <w:rFonts w:cstheme="minorHAnsi"/>
          <w:sz w:val="24"/>
          <w:szCs w:val="24"/>
        </w:rPr>
        <w:lastRenderedPageBreak/>
        <w:t xml:space="preserve">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w:t>
      </w:r>
      <w:r w:rsidRPr="002444AD">
        <w:rPr>
          <w:rFonts w:cstheme="minorHAnsi"/>
          <w:sz w:val="24"/>
          <w:szCs w:val="24"/>
        </w:rPr>
        <w:t xml:space="preserve">public acordat pentru proiectul depus. </w:t>
      </w:r>
    </w:p>
    <w:p w14:paraId="03089E32" w14:textId="77777777" w:rsidR="003F565A" w:rsidRPr="007A2B21" w:rsidRDefault="003F565A" w:rsidP="003F565A">
      <w:pPr>
        <w:spacing w:line="276" w:lineRule="auto"/>
        <w:ind w:left="-360" w:right="-694"/>
        <w:jc w:val="both"/>
        <w:rPr>
          <w:rFonts w:cstheme="minorHAnsi"/>
          <w:sz w:val="24"/>
          <w:szCs w:val="24"/>
        </w:rPr>
      </w:pPr>
      <w:r w:rsidRPr="0050307E">
        <w:rPr>
          <w:rFonts w:eastAsia="Calibri" w:cstheme="minorHAnsi"/>
          <w:color w:val="000000" w:themeColor="text1"/>
          <w:sz w:val="24"/>
          <w:szCs w:val="24"/>
        </w:rPr>
        <w:t xml:space="preserve">Pentru fiecare proiect contestat se va întocmi un raport privind analiza </w:t>
      </w:r>
      <w:proofErr w:type="spellStart"/>
      <w:r w:rsidRPr="0050307E">
        <w:rPr>
          <w:rFonts w:eastAsia="Calibri" w:cstheme="minorHAnsi"/>
          <w:color w:val="000000" w:themeColor="text1"/>
          <w:sz w:val="24"/>
          <w:szCs w:val="24"/>
        </w:rPr>
        <w:t>contestaţiei</w:t>
      </w:r>
      <w:proofErr w:type="spellEnd"/>
      <w:r w:rsidRPr="0050307E">
        <w:rPr>
          <w:rFonts w:eastAsia="Calibri" w:cstheme="minorHAnsi"/>
          <w:color w:val="000000" w:themeColor="text1"/>
          <w:sz w:val="24"/>
          <w:szCs w:val="24"/>
        </w:rPr>
        <w:t xml:space="preserve"> şi </w:t>
      </w:r>
      <w:proofErr w:type="spellStart"/>
      <w:r w:rsidRPr="0050307E">
        <w:rPr>
          <w:rFonts w:eastAsia="Calibri" w:cstheme="minorHAnsi"/>
          <w:color w:val="000000" w:themeColor="text1"/>
          <w:sz w:val="24"/>
          <w:szCs w:val="24"/>
        </w:rPr>
        <w:t>soluţia</w:t>
      </w:r>
      <w:proofErr w:type="spellEnd"/>
      <w:r w:rsidRPr="0050307E">
        <w:rPr>
          <w:rFonts w:eastAsia="Calibri" w:cstheme="minorHAnsi"/>
          <w:color w:val="000000" w:themeColor="text1"/>
          <w:sz w:val="24"/>
          <w:szCs w:val="24"/>
        </w:rPr>
        <w:t xml:space="preserve"> propusă în urma reevaluării elementelor contestate. Dacă </w:t>
      </w:r>
      <w:proofErr w:type="spellStart"/>
      <w:r w:rsidRPr="0050307E">
        <w:rPr>
          <w:rFonts w:eastAsia="Calibri" w:cstheme="minorHAnsi"/>
          <w:color w:val="000000" w:themeColor="text1"/>
          <w:sz w:val="24"/>
          <w:szCs w:val="24"/>
        </w:rPr>
        <w:t>soluţia</w:t>
      </w:r>
      <w:proofErr w:type="spellEnd"/>
      <w:r w:rsidRPr="0050307E">
        <w:rPr>
          <w:rFonts w:eastAsia="Calibri" w:cstheme="minorHAnsi"/>
          <w:color w:val="000000" w:themeColor="text1"/>
          <w:sz w:val="24"/>
          <w:szCs w:val="24"/>
        </w:rPr>
        <w:t xml:space="preserve"> propusă în urma reevaluării proiectului contestat diferă de cea din Raportul de Selecție, se vor întocmi noi fișe de eligibilitate și selecție.</w:t>
      </w:r>
    </w:p>
    <w:p w14:paraId="13982649" w14:textId="3E8CCC48" w:rsidR="002109E7" w:rsidRPr="007A2B21" w:rsidRDefault="002109E7" w:rsidP="00E73845">
      <w:pPr>
        <w:autoSpaceDE w:val="0"/>
        <w:autoSpaceDN w:val="0"/>
        <w:adjustRightInd w:val="0"/>
        <w:spacing w:line="276" w:lineRule="auto"/>
        <w:ind w:left="-360" w:right="-694"/>
        <w:jc w:val="both"/>
        <w:rPr>
          <w:rFonts w:cstheme="minorHAnsi"/>
          <w:bCs/>
          <w:sz w:val="24"/>
          <w:szCs w:val="24"/>
        </w:rPr>
      </w:pPr>
      <w:r w:rsidRPr="007A2B21">
        <w:rPr>
          <w:rFonts w:cstheme="minorHAnsi"/>
          <w:bCs/>
          <w:sz w:val="24"/>
          <w:szCs w:val="24"/>
        </w:rPr>
        <w:t xml:space="preserve">Contestațiile primite vor fi analizate de către o Comisie de  soluționare a Contestațiilor înființată la nivelul GAL, cu o componență diferită față de cea a Comitetului de Selecție. </w:t>
      </w:r>
    </w:p>
    <w:p w14:paraId="098FA67F" w14:textId="77777777" w:rsidR="004938D5" w:rsidRPr="007A2B21" w:rsidRDefault="004938D5" w:rsidP="00AA43CB">
      <w:pPr>
        <w:autoSpaceDE w:val="0"/>
        <w:autoSpaceDN w:val="0"/>
        <w:adjustRightInd w:val="0"/>
        <w:spacing w:after="0" w:line="276" w:lineRule="auto"/>
        <w:ind w:left="-360" w:right="-694"/>
        <w:jc w:val="center"/>
        <w:rPr>
          <w:rFonts w:cstheme="minorHAnsi"/>
          <w:b/>
          <w:bCs/>
          <w:sz w:val="24"/>
          <w:szCs w:val="24"/>
        </w:rPr>
      </w:pPr>
      <w:r w:rsidRPr="007A2B21">
        <w:rPr>
          <w:rFonts w:cstheme="minorHAnsi"/>
          <w:b/>
          <w:bCs/>
          <w:sz w:val="24"/>
          <w:szCs w:val="24"/>
        </w:rPr>
        <w:t>Tabel cu componența Comisiei de Soluționare a Contestațiilor</w:t>
      </w:r>
    </w:p>
    <w:tbl>
      <w:tblPr>
        <w:tblW w:w="9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2700"/>
        <w:gridCol w:w="2430"/>
      </w:tblGrid>
      <w:tr w:rsidR="00AA43CB" w:rsidRPr="007A2B21" w14:paraId="155A16FC" w14:textId="77777777" w:rsidTr="00D8315E">
        <w:trPr>
          <w:trHeight w:val="103"/>
        </w:trPr>
        <w:tc>
          <w:tcPr>
            <w:tcW w:w="9913" w:type="dxa"/>
            <w:gridSpan w:val="3"/>
          </w:tcPr>
          <w:p w14:paraId="66F30D82"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 xml:space="preserve">PARTENERI PUBLICI 33,33% </w:t>
            </w:r>
          </w:p>
        </w:tc>
      </w:tr>
      <w:tr w:rsidR="00AA43CB" w:rsidRPr="007A2B21" w14:paraId="41E6BE7D" w14:textId="77777777" w:rsidTr="00D8315E">
        <w:trPr>
          <w:trHeight w:val="124"/>
        </w:trPr>
        <w:tc>
          <w:tcPr>
            <w:tcW w:w="4783" w:type="dxa"/>
          </w:tcPr>
          <w:p w14:paraId="3C308475"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 xml:space="preserve">Partener </w:t>
            </w:r>
          </w:p>
        </w:tc>
        <w:tc>
          <w:tcPr>
            <w:tcW w:w="2700" w:type="dxa"/>
          </w:tcPr>
          <w:p w14:paraId="2C565E36" w14:textId="77777777" w:rsidR="004938D5" w:rsidRPr="007A2B21" w:rsidRDefault="004938D5" w:rsidP="00C242BD">
            <w:pPr>
              <w:autoSpaceDE w:val="0"/>
              <w:autoSpaceDN w:val="0"/>
              <w:adjustRightInd w:val="0"/>
              <w:spacing w:after="0" w:line="276" w:lineRule="auto"/>
              <w:ind w:right="-694"/>
              <w:rPr>
                <w:rFonts w:cstheme="minorHAnsi"/>
                <w:sz w:val="24"/>
                <w:szCs w:val="24"/>
              </w:rPr>
            </w:pPr>
            <w:proofErr w:type="spellStart"/>
            <w:r w:rsidRPr="007A2B21">
              <w:rPr>
                <w:rFonts w:cstheme="minorHAnsi"/>
                <w:b/>
                <w:bCs/>
                <w:sz w:val="24"/>
                <w:szCs w:val="24"/>
              </w:rPr>
              <w:t>Funcţia</w:t>
            </w:r>
            <w:proofErr w:type="spellEnd"/>
            <w:r w:rsidRPr="007A2B21">
              <w:rPr>
                <w:rFonts w:cstheme="minorHAnsi"/>
                <w:b/>
                <w:bCs/>
                <w:sz w:val="24"/>
                <w:szCs w:val="24"/>
              </w:rPr>
              <w:t xml:space="preserve"> în C.S.C</w:t>
            </w:r>
          </w:p>
        </w:tc>
        <w:tc>
          <w:tcPr>
            <w:tcW w:w="2430" w:type="dxa"/>
          </w:tcPr>
          <w:p w14:paraId="08691211"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Tip /</w:t>
            </w:r>
            <w:proofErr w:type="spellStart"/>
            <w:r w:rsidRPr="007A2B21">
              <w:rPr>
                <w:rFonts w:cstheme="minorHAnsi"/>
                <w:b/>
                <w:bCs/>
                <w:sz w:val="24"/>
                <w:szCs w:val="24"/>
              </w:rPr>
              <w:t>Observaţii</w:t>
            </w:r>
            <w:proofErr w:type="spellEnd"/>
            <w:r w:rsidRPr="007A2B21">
              <w:rPr>
                <w:rFonts w:cstheme="minorHAnsi"/>
                <w:b/>
                <w:bCs/>
                <w:sz w:val="24"/>
                <w:szCs w:val="24"/>
              </w:rPr>
              <w:t xml:space="preserve"> </w:t>
            </w:r>
          </w:p>
        </w:tc>
      </w:tr>
      <w:tr w:rsidR="00AA43CB" w:rsidRPr="007A2B21" w14:paraId="1DA3C722" w14:textId="77777777" w:rsidTr="00D8315E">
        <w:trPr>
          <w:trHeight w:val="124"/>
        </w:trPr>
        <w:tc>
          <w:tcPr>
            <w:tcW w:w="4783" w:type="dxa"/>
          </w:tcPr>
          <w:p w14:paraId="4C26909C"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Comuna Țibănești</w:t>
            </w:r>
          </w:p>
        </w:tc>
        <w:tc>
          <w:tcPr>
            <w:tcW w:w="2700" w:type="dxa"/>
          </w:tcPr>
          <w:p w14:paraId="7E868A48"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 xml:space="preserve">Membru </w:t>
            </w:r>
          </w:p>
        </w:tc>
        <w:tc>
          <w:tcPr>
            <w:tcW w:w="2430" w:type="dxa"/>
          </w:tcPr>
          <w:p w14:paraId="0A73F5A7"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p>
        </w:tc>
      </w:tr>
      <w:tr w:rsidR="00AA43CB" w:rsidRPr="007A2B21" w14:paraId="4229FC6E" w14:textId="77777777" w:rsidTr="00D8315E">
        <w:trPr>
          <w:trHeight w:val="103"/>
        </w:trPr>
        <w:tc>
          <w:tcPr>
            <w:tcW w:w="9913" w:type="dxa"/>
            <w:gridSpan w:val="3"/>
          </w:tcPr>
          <w:p w14:paraId="2F1B376C"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 xml:space="preserve">PARTENERI PRIVAŢI 33,33% </w:t>
            </w:r>
          </w:p>
        </w:tc>
      </w:tr>
      <w:tr w:rsidR="00AA43CB" w:rsidRPr="007A2B21" w14:paraId="3C0F7793" w14:textId="77777777" w:rsidTr="00D8315E">
        <w:trPr>
          <w:trHeight w:val="124"/>
        </w:trPr>
        <w:tc>
          <w:tcPr>
            <w:tcW w:w="4783" w:type="dxa"/>
          </w:tcPr>
          <w:p w14:paraId="5FC5EBC4"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Partener</w:t>
            </w:r>
          </w:p>
        </w:tc>
        <w:tc>
          <w:tcPr>
            <w:tcW w:w="2700" w:type="dxa"/>
          </w:tcPr>
          <w:p w14:paraId="46F295F2" w14:textId="77777777" w:rsidR="004938D5" w:rsidRPr="007A2B21" w:rsidRDefault="004938D5" w:rsidP="00C242BD">
            <w:pPr>
              <w:autoSpaceDE w:val="0"/>
              <w:autoSpaceDN w:val="0"/>
              <w:adjustRightInd w:val="0"/>
              <w:spacing w:after="0" w:line="276" w:lineRule="auto"/>
              <w:ind w:right="-694"/>
              <w:rPr>
                <w:rFonts w:cstheme="minorHAnsi"/>
                <w:sz w:val="24"/>
                <w:szCs w:val="24"/>
              </w:rPr>
            </w:pPr>
            <w:proofErr w:type="spellStart"/>
            <w:r w:rsidRPr="007A2B21">
              <w:rPr>
                <w:rFonts w:cstheme="minorHAnsi"/>
                <w:b/>
                <w:bCs/>
                <w:sz w:val="24"/>
                <w:szCs w:val="24"/>
              </w:rPr>
              <w:t>Funcţia</w:t>
            </w:r>
            <w:proofErr w:type="spellEnd"/>
            <w:r w:rsidRPr="007A2B21">
              <w:rPr>
                <w:rFonts w:cstheme="minorHAnsi"/>
                <w:b/>
                <w:bCs/>
                <w:sz w:val="24"/>
                <w:szCs w:val="24"/>
              </w:rPr>
              <w:t xml:space="preserve"> în C.S.C</w:t>
            </w:r>
          </w:p>
        </w:tc>
        <w:tc>
          <w:tcPr>
            <w:tcW w:w="2430" w:type="dxa"/>
          </w:tcPr>
          <w:p w14:paraId="636F334A" w14:textId="77777777" w:rsidR="004938D5" w:rsidRPr="007A2B21" w:rsidRDefault="004938D5" w:rsidP="00C242BD">
            <w:pPr>
              <w:autoSpaceDE w:val="0"/>
              <w:autoSpaceDN w:val="0"/>
              <w:adjustRightInd w:val="0"/>
              <w:spacing w:after="0" w:line="276" w:lineRule="auto"/>
              <w:ind w:right="-694"/>
              <w:rPr>
                <w:rFonts w:cstheme="minorHAnsi"/>
                <w:sz w:val="24"/>
                <w:szCs w:val="24"/>
              </w:rPr>
            </w:pPr>
            <w:r w:rsidRPr="007A2B21">
              <w:rPr>
                <w:rFonts w:cstheme="minorHAnsi"/>
                <w:b/>
                <w:bCs/>
                <w:sz w:val="24"/>
                <w:szCs w:val="24"/>
              </w:rPr>
              <w:t>Tip /</w:t>
            </w:r>
            <w:proofErr w:type="spellStart"/>
            <w:r w:rsidRPr="007A2B21">
              <w:rPr>
                <w:rFonts w:cstheme="minorHAnsi"/>
                <w:b/>
                <w:bCs/>
                <w:sz w:val="24"/>
                <w:szCs w:val="24"/>
              </w:rPr>
              <w:t>Observaţii</w:t>
            </w:r>
            <w:proofErr w:type="spellEnd"/>
            <w:r w:rsidRPr="007A2B21">
              <w:rPr>
                <w:rFonts w:cstheme="minorHAnsi"/>
                <w:b/>
                <w:bCs/>
                <w:sz w:val="24"/>
                <w:szCs w:val="24"/>
              </w:rPr>
              <w:t xml:space="preserve"> </w:t>
            </w:r>
          </w:p>
        </w:tc>
      </w:tr>
      <w:tr w:rsidR="00AA43CB" w:rsidRPr="007A2B21" w14:paraId="007ECD26" w14:textId="77777777" w:rsidTr="00D8315E">
        <w:trPr>
          <w:trHeight w:val="124"/>
        </w:trPr>
        <w:tc>
          <w:tcPr>
            <w:tcW w:w="4783" w:type="dxa"/>
          </w:tcPr>
          <w:p w14:paraId="386B0623"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Cristian Evelina PFA</w:t>
            </w:r>
          </w:p>
        </w:tc>
        <w:tc>
          <w:tcPr>
            <w:tcW w:w="2700" w:type="dxa"/>
          </w:tcPr>
          <w:p w14:paraId="7CD74E58"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 xml:space="preserve">Membru </w:t>
            </w:r>
          </w:p>
        </w:tc>
        <w:tc>
          <w:tcPr>
            <w:tcW w:w="2430" w:type="dxa"/>
          </w:tcPr>
          <w:p w14:paraId="6AE579CE"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p>
        </w:tc>
      </w:tr>
      <w:tr w:rsidR="00AA43CB" w:rsidRPr="007A2B21" w14:paraId="201F3CA9" w14:textId="77777777" w:rsidTr="00D8315E">
        <w:trPr>
          <w:trHeight w:val="124"/>
        </w:trPr>
        <w:tc>
          <w:tcPr>
            <w:tcW w:w="9913" w:type="dxa"/>
            <w:gridSpan w:val="3"/>
          </w:tcPr>
          <w:p w14:paraId="1B90E148"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SOCIETATE CIVILĂ 33,33%</w:t>
            </w:r>
          </w:p>
        </w:tc>
      </w:tr>
      <w:tr w:rsidR="00AA43CB" w:rsidRPr="007A2B21" w14:paraId="2CE1B91C" w14:textId="77777777" w:rsidTr="00D8315E">
        <w:trPr>
          <w:trHeight w:val="124"/>
        </w:trPr>
        <w:tc>
          <w:tcPr>
            <w:tcW w:w="4783" w:type="dxa"/>
          </w:tcPr>
          <w:p w14:paraId="6966D288"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Partener</w:t>
            </w:r>
          </w:p>
        </w:tc>
        <w:tc>
          <w:tcPr>
            <w:tcW w:w="2700" w:type="dxa"/>
          </w:tcPr>
          <w:p w14:paraId="28A79744"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proofErr w:type="spellStart"/>
            <w:r w:rsidRPr="007A2B21">
              <w:rPr>
                <w:rFonts w:cstheme="minorHAnsi"/>
                <w:b/>
                <w:bCs/>
                <w:sz w:val="24"/>
                <w:szCs w:val="24"/>
              </w:rPr>
              <w:t>Funcţia</w:t>
            </w:r>
            <w:proofErr w:type="spellEnd"/>
            <w:r w:rsidRPr="007A2B21">
              <w:rPr>
                <w:rFonts w:cstheme="minorHAnsi"/>
                <w:b/>
                <w:bCs/>
                <w:sz w:val="24"/>
                <w:szCs w:val="24"/>
              </w:rPr>
              <w:t xml:space="preserve"> în C.S.C</w:t>
            </w:r>
          </w:p>
        </w:tc>
        <w:tc>
          <w:tcPr>
            <w:tcW w:w="2430" w:type="dxa"/>
          </w:tcPr>
          <w:p w14:paraId="4062E46B"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Tip /</w:t>
            </w:r>
            <w:proofErr w:type="spellStart"/>
            <w:r w:rsidRPr="007A2B21">
              <w:rPr>
                <w:rFonts w:cstheme="minorHAnsi"/>
                <w:b/>
                <w:bCs/>
                <w:sz w:val="24"/>
                <w:szCs w:val="24"/>
              </w:rPr>
              <w:t>Observaţii</w:t>
            </w:r>
            <w:proofErr w:type="spellEnd"/>
            <w:r w:rsidRPr="007A2B21">
              <w:rPr>
                <w:rFonts w:cstheme="minorHAnsi"/>
                <w:b/>
                <w:bCs/>
                <w:sz w:val="24"/>
                <w:szCs w:val="24"/>
              </w:rPr>
              <w:t xml:space="preserve"> </w:t>
            </w:r>
          </w:p>
        </w:tc>
      </w:tr>
      <w:tr w:rsidR="00AA43CB" w:rsidRPr="007A2B21" w14:paraId="2AF89F18" w14:textId="77777777" w:rsidTr="00D8315E">
        <w:trPr>
          <w:trHeight w:val="124"/>
        </w:trPr>
        <w:tc>
          <w:tcPr>
            <w:tcW w:w="4783" w:type="dxa"/>
          </w:tcPr>
          <w:p w14:paraId="6A8731A6"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„Asociația Cultural-Umanitară Fiii Satelor”</w:t>
            </w:r>
          </w:p>
        </w:tc>
        <w:tc>
          <w:tcPr>
            <w:tcW w:w="2700" w:type="dxa"/>
          </w:tcPr>
          <w:p w14:paraId="5F889C46"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r w:rsidRPr="007A2B21">
              <w:rPr>
                <w:rFonts w:cstheme="minorHAnsi"/>
                <w:b/>
                <w:bCs/>
                <w:sz w:val="24"/>
                <w:szCs w:val="24"/>
              </w:rPr>
              <w:t xml:space="preserve">Membru </w:t>
            </w:r>
          </w:p>
        </w:tc>
        <w:tc>
          <w:tcPr>
            <w:tcW w:w="2430" w:type="dxa"/>
          </w:tcPr>
          <w:p w14:paraId="16E003A5" w14:textId="77777777" w:rsidR="004938D5" w:rsidRPr="007A2B21" w:rsidRDefault="004938D5" w:rsidP="00C242BD">
            <w:pPr>
              <w:autoSpaceDE w:val="0"/>
              <w:autoSpaceDN w:val="0"/>
              <w:adjustRightInd w:val="0"/>
              <w:spacing w:after="0" w:line="276" w:lineRule="auto"/>
              <w:ind w:right="-694"/>
              <w:rPr>
                <w:rFonts w:cstheme="minorHAnsi"/>
                <w:b/>
                <w:bCs/>
                <w:sz w:val="24"/>
                <w:szCs w:val="24"/>
              </w:rPr>
            </w:pPr>
          </w:p>
        </w:tc>
      </w:tr>
    </w:tbl>
    <w:p w14:paraId="2A5D8950" w14:textId="56590A59" w:rsidR="003F565A" w:rsidRPr="00E73845" w:rsidRDefault="004938D5" w:rsidP="00D64BEC">
      <w:pPr>
        <w:spacing w:before="240" w:line="276" w:lineRule="auto"/>
        <w:ind w:left="-360" w:right="-694"/>
        <w:jc w:val="both"/>
        <w:rPr>
          <w:rFonts w:cstheme="minorHAnsi"/>
          <w:sz w:val="24"/>
          <w:szCs w:val="24"/>
        </w:rPr>
      </w:pPr>
      <w:r w:rsidRPr="00E73845">
        <w:rPr>
          <w:rFonts w:cstheme="minorHAnsi"/>
          <w:sz w:val="24"/>
          <w:szCs w:val="24"/>
        </w:rPr>
        <w:t>În urma analizei raportului</w:t>
      </w:r>
      <w:r w:rsidR="00D8315E" w:rsidRPr="00E73845">
        <w:rPr>
          <w:rFonts w:cstheme="minorHAnsi"/>
          <w:sz w:val="24"/>
          <w:szCs w:val="24"/>
        </w:rPr>
        <w:t xml:space="preserve"> și </w:t>
      </w:r>
      <w:r w:rsidRPr="00E73845">
        <w:rPr>
          <w:rFonts w:cstheme="minorHAnsi"/>
          <w:sz w:val="24"/>
          <w:szCs w:val="24"/>
        </w:rPr>
        <w:t xml:space="preserve">a documentelor justificative aferente unei </w:t>
      </w:r>
      <w:r w:rsidR="00A62E5E" w:rsidRPr="00E73845">
        <w:rPr>
          <w:rFonts w:cstheme="minorHAnsi"/>
          <w:sz w:val="24"/>
          <w:szCs w:val="24"/>
        </w:rPr>
        <w:t>contestații</w:t>
      </w:r>
      <w:r w:rsidRPr="00E73845">
        <w:rPr>
          <w:rFonts w:cstheme="minorHAnsi"/>
          <w:sz w:val="24"/>
          <w:szCs w:val="24"/>
        </w:rPr>
        <w:t xml:space="preserve">, Comisia de </w:t>
      </w:r>
      <w:r w:rsidR="00A62E5E" w:rsidRPr="00E73845">
        <w:rPr>
          <w:rFonts w:cstheme="minorHAnsi"/>
          <w:sz w:val="24"/>
          <w:szCs w:val="24"/>
        </w:rPr>
        <w:t>Contestații</w:t>
      </w:r>
      <w:r w:rsidRPr="00E73845">
        <w:rPr>
          <w:rFonts w:cstheme="minorHAnsi"/>
          <w:sz w:val="24"/>
          <w:szCs w:val="24"/>
        </w:rPr>
        <w:t xml:space="preserve"> poate solicita GAL-ului, copii ale unor documente justificative suplimentare din dosarul cererii de finanțare.</w:t>
      </w:r>
      <w:r w:rsidR="00D64BEC">
        <w:rPr>
          <w:rFonts w:cstheme="minorHAnsi"/>
          <w:sz w:val="24"/>
          <w:szCs w:val="24"/>
        </w:rPr>
        <w:t xml:space="preserve"> </w:t>
      </w:r>
      <w:r w:rsidR="00F06457" w:rsidRPr="00E73845">
        <w:rPr>
          <w:rFonts w:cstheme="minorHAnsi"/>
          <w:sz w:val="24"/>
          <w:szCs w:val="24"/>
        </w:rPr>
        <w:t>Contestațiile se</w:t>
      </w:r>
      <w:r w:rsidR="00D8315E" w:rsidRPr="00E73845">
        <w:rPr>
          <w:rFonts w:cstheme="minorHAnsi"/>
          <w:sz w:val="24"/>
          <w:szCs w:val="24"/>
        </w:rPr>
        <w:t xml:space="preserve"> soluționează </w:t>
      </w:r>
      <w:r w:rsidR="00074286" w:rsidRPr="00E73845">
        <w:rPr>
          <w:rFonts w:cstheme="minorHAnsi"/>
          <w:sz w:val="24"/>
          <w:szCs w:val="24"/>
        </w:rPr>
        <w:t>în termen de maxim 30 de zile calendaristice</w:t>
      </w:r>
      <w:r w:rsidR="003F565A" w:rsidRPr="00E73845">
        <w:rPr>
          <w:rFonts w:cstheme="minorHAnsi"/>
          <w:sz w:val="24"/>
          <w:szCs w:val="24"/>
        </w:rPr>
        <w:t xml:space="preserve"> </w:t>
      </w:r>
      <w:r w:rsidR="003F565A" w:rsidRPr="0050307E">
        <w:rPr>
          <w:rFonts w:eastAsia="Calibri" w:cstheme="minorHAnsi"/>
          <w:color w:val="000000" w:themeColor="text1"/>
          <w:sz w:val="24"/>
          <w:szCs w:val="24"/>
        </w:rPr>
        <w:t xml:space="preserve">şi poate fi prelungit cu încă maxim </w:t>
      </w:r>
      <w:r w:rsidR="003F565A" w:rsidRPr="00E73845">
        <w:rPr>
          <w:rFonts w:eastAsia="Calibri" w:cstheme="minorHAnsi"/>
          <w:color w:val="000000" w:themeColor="text1"/>
          <w:sz w:val="24"/>
          <w:szCs w:val="24"/>
        </w:rPr>
        <w:t>1</w:t>
      </w:r>
      <w:r w:rsidR="003F565A" w:rsidRPr="0050307E">
        <w:rPr>
          <w:rFonts w:eastAsia="Calibri" w:cstheme="minorHAnsi"/>
          <w:color w:val="000000" w:themeColor="text1"/>
          <w:sz w:val="24"/>
          <w:szCs w:val="24"/>
        </w:rPr>
        <w:t xml:space="preserve">5 zile, dacă la nivelul departamentului tehnic se analizează </w:t>
      </w:r>
      <w:proofErr w:type="spellStart"/>
      <w:r w:rsidR="003F565A" w:rsidRPr="0050307E">
        <w:rPr>
          <w:rFonts w:eastAsia="Calibri" w:cstheme="minorHAnsi"/>
          <w:color w:val="000000" w:themeColor="text1"/>
          <w:sz w:val="24"/>
          <w:szCs w:val="24"/>
        </w:rPr>
        <w:t>contestaţii</w:t>
      </w:r>
      <w:proofErr w:type="spellEnd"/>
      <w:r w:rsidR="003F565A" w:rsidRPr="0050307E">
        <w:rPr>
          <w:rFonts w:eastAsia="Calibri" w:cstheme="minorHAnsi"/>
          <w:color w:val="000000" w:themeColor="text1"/>
          <w:sz w:val="24"/>
          <w:szCs w:val="24"/>
        </w:rPr>
        <w:t xml:space="preserve"> depuse pe două sau mai multe măsuri, dacă numărul de </w:t>
      </w:r>
      <w:proofErr w:type="spellStart"/>
      <w:r w:rsidR="003F565A" w:rsidRPr="0050307E">
        <w:rPr>
          <w:rFonts w:eastAsia="Calibri" w:cstheme="minorHAnsi"/>
          <w:color w:val="000000" w:themeColor="text1"/>
          <w:sz w:val="24"/>
          <w:szCs w:val="24"/>
        </w:rPr>
        <w:t>contestaţii</w:t>
      </w:r>
      <w:proofErr w:type="spellEnd"/>
      <w:r w:rsidR="003F565A" w:rsidRPr="0050307E">
        <w:rPr>
          <w:rFonts w:eastAsia="Calibri" w:cstheme="minorHAnsi"/>
          <w:color w:val="000000" w:themeColor="text1"/>
          <w:sz w:val="24"/>
          <w:szCs w:val="24"/>
        </w:rPr>
        <w:t xml:space="preserve"> depuse este foarte mare, sau dacă perioada de analiză a </w:t>
      </w:r>
      <w:proofErr w:type="spellStart"/>
      <w:r w:rsidR="003F565A" w:rsidRPr="0050307E">
        <w:rPr>
          <w:rFonts w:eastAsia="Calibri" w:cstheme="minorHAnsi"/>
          <w:color w:val="000000" w:themeColor="text1"/>
          <w:sz w:val="24"/>
          <w:szCs w:val="24"/>
        </w:rPr>
        <w:t>contestaţiilor</w:t>
      </w:r>
      <w:proofErr w:type="spellEnd"/>
      <w:r w:rsidR="003F565A" w:rsidRPr="0050307E">
        <w:rPr>
          <w:rFonts w:eastAsia="Calibri" w:cstheme="minorHAnsi"/>
          <w:color w:val="000000" w:themeColor="text1"/>
          <w:sz w:val="24"/>
          <w:szCs w:val="24"/>
        </w:rPr>
        <w:t xml:space="preserve"> se suprapune cu sesiuni de verificare.</w:t>
      </w:r>
    </w:p>
    <w:p w14:paraId="4B2CF73D" w14:textId="6A5D58F5" w:rsidR="003F565A" w:rsidRPr="00E73845" w:rsidRDefault="003F565A" w:rsidP="003F565A">
      <w:pPr>
        <w:spacing w:line="276" w:lineRule="auto"/>
        <w:ind w:left="-360" w:right="-694"/>
        <w:jc w:val="both"/>
        <w:rPr>
          <w:rFonts w:eastAsia="Calibri" w:cstheme="minorHAnsi"/>
          <w:color w:val="000000" w:themeColor="text1"/>
          <w:sz w:val="24"/>
          <w:szCs w:val="24"/>
        </w:rPr>
      </w:pPr>
      <w:r w:rsidRPr="0050307E">
        <w:rPr>
          <w:rFonts w:eastAsia="Calibri" w:cstheme="minorHAnsi"/>
          <w:color w:val="000000" w:themeColor="text1"/>
          <w:sz w:val="24"/>
          <w:szCs w:val="24"/>
        </w:rPr>
        <w:t>În cazul în care se constată că aceste contestații sunt justificate, Comisia propune corectarea Raportului de Selecție.</w:t>
      </w:r>
      <w:r w:rsidR="00E73845" w:rsidRPr="00E73845">
        <w:rPr>
          <w:rFonts w:eastAsia="Calibri" w:cstheme="minorHAnsi"/>
          <w:color w:val="000000" w:themeColor="text1"/>
          <w:sz w:val="24"/>
          <w:szCs w:val="24"/>
        </w:rPr>
        <w:t xml:space="preserve"> </w:t>
      </w:r>
      <w:r w:rsidR="00D64BEC">
        <w:rPr>
          <w:rFonts w:eastAsia="Calibri" w:cstheme="minorHAnsi"/>
          <w:color w:val="000000" w:themeColor="text1"/>
          <w:sz w:val="24"/>
          <w:szCs w:val="24"/>
        </w:rPr>
        <w:t xml:space="preserve"> </w:t>
      </w:r>
      <w:proofErr w:type="spellStart"/>
      <w:r w:rsidRPr="0050307E">
        <w:rPr>
          <w:rFonts w:eastAsia="Calibri" w:cstheme="minorHAnsi"/>
          <w:color w:val="000000" w:themeColor="text1"/>
          <w:sz w:val="24"/>
          <w:szCs w:val="24"/>
        </w:rPr>
        <w:t>Dupa</w:t>
      </w:r>
      <w:proofErr w:type="spellEnd"/>
      <w:r w:rsidRPr="0050307E">
        <w:rPr>
          <w:rFonts w:eastAsia="Calibri" w:cstheme="minorHAnsi"/>
          <w:color w:val="000000" w:themeColor="text1"/>
          <w:sz w:val="24"/>
          <w:szCs w:val="24"/>
        </w:rPr>
        <w:t xml:space="preserve"> publicarea Raportului de Contestații, Comitetul de Selecție întocmește Raportul de Selecție Final revizuit in baza Raportul de contestații, în care vor fi înscrise proiectele retrase, neeligibile, eligibile neselectate și eligibile selectate, valoarea acestora, numele solicitanților, iar pentru proiectele eligibile punctajul obținut pentru fiecare criteriu de selecție.</w:t>
      </w:r>
    </w:p>
    <w:p w14:paraId="0C63A3A4" w14:textId="77777777" w:rsidR="007A2B21" w:rsidRPr="00E73845" w:rsidRDefault="007A2B21" w:rsidP="007A2B21">
      <w:pPr>
        <w:spacing w:line="276" w:lineRule="auto"/>
        <w:ind w:left="-360" w:right="-694"/>
        <w:jc w:val="both"/>
        <w:rPr>
          <w:rFonts w:cstheme="minorHAnsi"/>
          <w:sz w:val="24"/>
          <w:szCs w:val="24"/>
        </w:rPr>
      </w:pPr>
      <w:r w:rsidRPr="00E73845">
        <w:rPr>
          <w:rFonts w:cstheme="minorHAnsi"/>
          <w:sz w:val="24"/>
          <w:szCs w:val="24"/>
        </w:rPr>
        <w:t xml:space="preserve">După soluționarea contestațiilor, se va întocmi și aproba </w:t>
      </w:r>
      <w:r w:rsidRPr="00E73845">
        <w:rPr>
          <w:rFonts w:cstheme="minorHAnsi"/>
          <w:b/>
          <w:bCs/>
          <w:sz w:val="24"/>
          <w:szCs w:val="24"/>
        </w:rPr>
        <w:t>Raportul de selec</w:t>
      </w:r>
      <w:r w:rsidRPr="00E73845">
        <w:rPr>
          <w:rFonts w:cstheme="minorHAnsi"/>
          <w:b/>
          <w:sz w:val="24"/>
          <w:szCs w:val="24"/>
        </w:rPr>
        <w:t>ț</w:t>
      </w:r>
      <w:r w:rsidRPr="00E73845">
        <w:rPr>
          <w:rFonts w:cstheme="minorHAnsi"/>
          <w:b/>
          <w:bCs/>
          <w:sz w:val="24"/>
          <w:szCs w:val="24"/>
        </w:rPr>
        <w:t xml:space="preserve">ie final </w:t>
      </w:r>
      <w:r w:rsidRPr="00E73845">
        <w:rPr>
          <w:rFonts w:cstheme="minorHAnsi"/>
          <w:sz w:val="24"/>
          <w:szCs w:val="24"/>
        </w:rPr>
        <w:t xml:space="preserve">de către Comitetul de selecție care va fi publicat pe site-ul </w:t>
      </w:r>
      <w:hyperlink r:id="rId15" w:history="1">
        <w:r w:rsidRPr="00E73845">
          <w:rPr>
            <w:rStyle w:val="Hyperlink"/>
            <w:rFonts w:cstheme="minorHAnsi"/>
            <w:color w:val="auto"/>
            <w:sz w:val="24"/>
            <w:szCs w:val="24"/>
          </w:rPr>
          <w:t>www.colineleiasilor.ro</w:t>
        </w:r>
      </w:hyperlink>
      <w:r w:rsidRPr="00E73845">
        <w:rPr>
          <w:rFonts w:cstheme="minorHAnsi"/>
          <w:sz w:val="24"/>
          <w:szCs w:val="24"/>
        </w:rPr>
        <w:t>, solicitanții sunt notificați în 3 zile lucrătoare de la publicare cu privire la rezultatul contestațiilor.</w:t>
      </w:r>
    </w:p>
    <w:p w14:paraId="704DC1CB" w14:textId="771F3FF1" w:rsidR="0050307E" w:rsidRPr="007A2B21" w:rsidRDefault="0050307E" w:rsidP="003F565A">
      <w:pPr>
        <w:spacing w:line="276" w:lineRule="auto"/>
        <w:ind w:left="-360" w:right="-694"/>
        <w:jc w:val="both"/>
        <w:rPr>
          <w:rFonts w:cstheme="minorHAnsi"/>
          <w:sz w:val="24"/>
          <w:szCs w:val="24"/>
        </w:rPr>
      </w:pPr>
      <w:r w:rsidRPr="0050307E">
        <w:rPr>
          <w:rFonts w:eastAsia="Calibri" w:cstheme="minorHAnsi"/>
          <w:sz w:val="24"/>
          <w:szCs w:val="24"/>
        </w:rPr>
        <w:t xml:space="preserve">In cazul in care in urma </w:t>
      </w:r>
      <w:r w:rsidR="00F67193" w:rsidRPr="0050307E">
        <w:rPr>
          <w:rFonts w:eastAsia="Calibri" w:cstheme="minorHAnsi"/>
          <w:sz w:val="24"/>
          <w:szCs w:val="24"/>
        </w:rPr>
        <w:t>publicării</w:t>
      </w:r>
      <w:r w:rsidRPr="0050307E">
        <w:rPr>
          <w:rFonts w:eastAsia="Calibri" w:cstheme="minorHAnsi"/>
          <w:sz w:val="24"/>
          <w:szCs w:val="24"/>
        </w:rPr>
        <w:t xml:space="preserve"> Raportului de </w:t>
      </w:r>
      <w:proofErr w:type="spellStart"/>
      <w:r w:rsidR="00F67193" w:rsidRPr="0050307E">
        <w:rPr>
          <w:rFonts w:eastAsia="Calibri" w:cstheme="minorHAnsi"/>
          <w:sz w:val="24"/>
          <w:szCs w:val="24"/>
        </w:rPr>
        <w:t>Selecţie</w:t>
      </w:r>
      <w:proofErr w:type="spellEnd"/>
      <w:r w:rsidRPr="0050307E">
        <w:rPr>
          <w:rFonts w:eastAsia="Calibri" w:cstheme="minorHAnsi"/>
          <w:sz w:val="24"/>
          <w:szCs w:val="24"/>
        </w:rPr>
        <w:t xml:space="preserve"> nu sunt depuse </w:t>
      </w:r>
      <w:proofErr w:type="spellStart"/>
      <w:r w:rsidRPr="0050307E">
        <w:rPr>
          <w:rFonts w:eastAsia="Calibri" w:cstheme="minorHAnsi"/>
          <w:sz w:val="24"/>
          <w:szCs w:val="24"/>
        </w:rPr>
        <w:t>contestatii</w:t>
      </w:r>
      <w:proofErr w:type="spellEnd"/>
      <w:r w:rsidRPr="0050307E">
        <w:rPr>
          <w:rFonts w:eastAsia="Calibri" w:cstheme="minorHAnsi"/>
          <w:sz w:val="24"/>
          <w:szCs w:val="24"/>
        </w:rPr>
        <w:t xml:space="preserve">, Raportul de </w:t>
      </w:r>
      <w:proofErr w:type="spellStart"/>
      <w:r w:rsidRPr="0050307E">
        <w:rPr>
          <w:rFonts w:eastAsia="Calibri" w:cstheme="minorHAnsi"/>
          <w:sz w:val="24"/>
          <w:szCs w:val="24"/>
        </w:rPr>
        <w:t>Selectie</w:t>
      </w:r>
      <w:proofErr w:type="spellEnd"/>
      <w:r w:rsidRPr="0050307E">
        <w:rPr>
          <w:rFonts w:eastAsia="Calibri" w:cstheme="minorHAnsi"/>
          <w:sz w:val="24"/>
          <w:szCs w:val="24"/>
        </w:rPr>
        <w:t xml:space="preserve"> va fi considerat Raport de </w:t>
      </w:r>
      <w:proofErr w:type="spellStart"/>
      <w:r w:rsidRPr="0050307E">
        <w:rPr>
          <w:rFonts w:eastAsia="Calibri" w:cstheme="minorHAnsi"/>
          <w:sz w:val="24"/>
          <w:szCs w:val="24"/>
        </w:rPr>
        <w:t>Selectie</w:t>
      </w:r>
      <w:proofErr w:type="spellEnd"/>
      <w:r w:rsidRPr="0050307E">
        <w:rPr>
          <w:rFonts w:eastAsia="Calibri" w:cstheme="minorHAnsi"/>
          <w:sz w:val="24"/>
          <w:szCs w:val="24"/>
        </w:rPr>
        <w:t xml:space="preserve"> Final.</w:t>
      </w:r>
      <w:r w:rsidR="00E73845" w:rsidRPr="00E73845">
        <w:rPr>
          <w:rFonts w:eastAsia="Calibri" w:cstheme="minorHAnsi"/>
          <w:sz w:val="24"/>
          <w:szCs w:val="24"/>
        </w:rPr>
        <w:t xml:space="preserve"> </w:t>
      </w:r>
      <w:r w:rsidRPr="0050307E">
        <w:rPr>
          <w:rFonts w:eastAsia="Calibri" w:cstheme="minorHAnsi"/>
          <w:color w:val="000000" w:themeColor="text1"/>
          <w:sz w:val="24"/>
          <w:szCs w:val="24"/>
        </w:rPr>
        <w:t xml:space="preserve">Raportul de </w:t>
      </w:r>
      <w:proofErr w:type="spellStart"/>
      <w:r w:rsidRPr="0050307E">
        <w:rPr>
          <w:rFonts w:eastAsia="Calibri" w:cstheme="minorHAnsi"/>
          <w:color w:val="000000" w:themeColor="text1"/>
          <w:sz w:val="24"/>
          <w:szCs w:val="24"/>
        </w:rPr>
        <w:t>Selectie</w:t>
      </w:r>
      <w:proofErr w:type="spellEnd"/>
      <w:r w:rsidRPr="0050307E">
        <w:rPr>
          <w:rFonts w:eastAsia="Calibri" w:cstheme="minorHAnsi"/>
          <w:color w:val="000000" w:themeColor="text1"/>
          <w:sz w:val="24"/>
          <w:szCs w:val="24"/>
        </w:rPr>
        <w:t xml:space="preserve"> va fi semnat și aprobat de către toți membrii prezenți ai Comitetului de Selecție.</w:t>
      </w:r>
      <w:r w:rsidR="00E73845" w:rsidRPr="00E73845">
        <w:rPr>
          <w:rFonts w:eastAsia="Calibri" w:cstheme="minorHAnsi"/>
          <w:color w:val="000000" w:themeColor="text1"/>
          <w:sz w:val="24"/>
          <w:szCs w:val="24"/>
        </w:rPr>
        <w:t xml:space="preserve"> </w:t>
      </w:r>
      <w:r w:rsidRPr="00E73845">
        <w:rPr>
          <w:rFonts w:eastAsia="Calibri" w:cstheme="minorHAnsi"/>
          <w:color w:val="000000" w:themeColor="text1"/>
          <w:sz w:val="24"/>
          <w:szCs w:val="24"/>
        </w:rPr>
        <w:t xml:space="preserve">Raportul de Selecție al sesiunii se publică pe site-ul GAL, iar solicitanților li se transmite Notificarea de selecție finală, respectiv rezultat </w:t>
      </w:r>
      <w:proofErr w:type="spellStart"/>
      <w:r w:rsidRPr="00E73845">
        <w:rPr>
          <w:rFonts w:eastAsia="Calibri" w:cstheme="minorHAnsi"/>
          <w:color w:val="000000" w:themeColor="text1"/>
          <w:sz w:val="24"/>
          <w:szCs w:val="24"/>
        </w:rPr>
        <w:t>contestatii</w:t>
      </w:r>
      <w:proofErr w:type="spellEnd"/>
      <w:r w:rsidRPr="00E73845">
        <w:rPr>
          <w:rFonts w:eastAsia="Calibri" w:cstheme="minorHAnsi"/>
          <w:color w:val="000000" w:themeColor="text1"/>
          <w:sz w:val="24"/>
          <w:szCs w:val="24"/>
        </w:rPr>
        <w:t xml:space="preserve"> (in 3 zile </w:t>
      </w:r>
      <w:proofErr w:type="spellStart"/>
      <w:r w:rsidRPr="00E73845">
        <w:rPr>
          <w:rFonts w:eastAsia="Calibri" w:cstheme="minorHAnsi"/>
          <w:color w:val="000000" w:themeColor="text1"/>
          <w:sz w:val="24"/>
          <w:szCs w:val="24"/>
        </w:rPr>
        <w:t>lucratoare</w:t>
      </w:r>
      <w:proofErr w:type="spellEnd"/>
      <w:r w:rsidRPr="00E73845">
        <w:rPr>
          <w:rFonts w:eastAsia="Calibri" w:cstheme="minorHAnsi"/>
          <w:color w:val="000000" w:themeColor="text1"/>
          <w:sz w:val="24"/>
          <w:szCs w:val="24"/>
        </w:rPr>
        <w:t xml:space="preserve"> de la aprobarea raportului).</w:t>
      </w:r>
    </w:p>
    <w:sectPr w:rsidR="0050307E" w:rsidRPr="007A2B21" w:rsidSect="00672CA6">
      <w:headerReference w:type="default" r:id="rId16"/>
      <w:footerReference w:type="default" r:id="rId17"/>
      <w:pgSz w:w="11906" w:h="16838"/>
      <w:pgMar w:top="1985" w:right="1440" w:bottom="360" w:left="1440" w:header="709" w:footer="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4EB80" w14:textId="77777777" w:rsidR="00D43E39" w:rsidRDefault="00D43E39" w:rsidP="00F40052">
      <w:pPr>
        <w:spacing w:after="0" w:line="240" w:lineRule="auto"/>
      </w:pPr>
      <w:r>
        <w:separator/>
      </w:r>
    </w:p>
  </w:endnote>
  <w:endnote w:type="continuationSeparator" w:id="0">
    <w:p w14:paraId="13E06FAA" w14:textId="77777777" w:rsidR="00D43E39" w:rsidRDefault="00D43E39" w:rsidP="00F4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123464"/>
      <w:docPartObj>
        <w:docPartGallery w:val="Page Numbers (Bottom of Page)"/>
        <w:docPartUnique/>
      </w:docPartObj>
    </w:sdtPr>
    <w:sdtEndPr>
      <w:rPr>
        <w:noProof/>
      </w:rPr>
    </w:sdtEndPr>
    <w:sdtContent>
      <w:p w14:paraId="26ECF8CA" w14:textId="4458C82D" w:rsidR="002444AD" w:rsidRDefault="002444AD">
        <w:pPr>
          <w:pStyle w:val="Footer"/>
          <w:jc w:val="center"/>
        </w:pPr>
        <w:r>
          <w:fldChar w:fldCharType="begin"/>
        </w:r>
        <w:r>
          <w:instrText xml:space="preserve"> PAGE   \* MERGEFORMAT </w:instrText>
        </w:r>
        <w:r>
          <w:fldChar w:fldCharType="separate"/>
        </w:r>
        <w:r w:rsidR="00A101FE">
          <w:rPr>
            <w:noProof/>
          </w:rPr>
          <w:t>1</w:t>
        </w:r>
        <w:r w:rsidR="00A101FE">
          <w:rPr>
            <w:noProof/>
          </w:rPr>
          <w:t>6</w:t>
        </w:r>
        <w:r>
          <w:rPr>
            <w:noProof/>
          </w:rPr>
          <w:fldChar w:fldCharType="end"/>
        </w:r>
      </w:p>
    </w:sdtContent>
  </w:sdt>
  <w:p w14:paraId="6C111A4C" w14:textId="77777777" w:rsidR="002444AD" w:rsidRDefault="00244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7D03" w14:textId="77777777" w:rsidR="00D43E39" w:rsidRDefault="00D43E39" w:rsidP="00F40052">
      <w:pPr>
        <w:spacing w:after="0" w:line="240" w:lineRule="auto"/>
      </w:pPr>
      <w:r>
        <w:separator/>
      </w:r>
    </w:p>
  </w:footnote>
  <w:footnote w:type="continuationSeparator" w:id="0">
    <w:p w14:paraId="5A96F17E" w14:textId="77777777" w:rsidR="00D43E39" w:rsidRDefault="00D43E39" w:rsidP="00F4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36FF" w14:textId="0C0AF111" w:rsidR="002444AD" w:rsidRDefault="002444AD">
    <w:pPr>
      <w:pStyle w:val="Header"/>
    </w:pPr>
    <w:r w:rsidRPr="00290554">
      <w:rPr>
        <w:noProof/>
      </w:rPr>
      <mc:AlternateContent>
        <mc:Choice Requires="wpg">
          <w:drawing>
            <wp:anchor distT="0" distB="0" distL="114300" distR="114300" simplePos="0" relativeHeight="251659264" behindDoc="0" locked="0" layoutInCell="1" allowOverlap="1" wp14:anchorId="1ACEDFC3" wp14:editId="0D6AF35D">
              <wp:simplePos x="0" y="0"/>
              <wp:positionH relativeFrom="margin">
                <wp:align>center</wp:align>
              </wp:positionH>
              <wp:positionV relativeFrom="paragraph">
                <wp:posOffset>-397510</wp:posOffset>
              </wp:positionV>
              <wp:extent cx="7217410" cy="947551"/>
              <wp:effectExtent l="0" t="0" r="2540" b="5080"/>
              <wp:wrapNone/>
              <wp:docPr id="8"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9" name="Group 9"/>
                      <wpg:cNvGrpSpPr/>
                      <wpg:grpSpPr>
                        <a:xfrm>
                          <a:off x="0" y="23751"/>
                          <a:ext cx="4757734" cy="902524"/>
                          <a:chOff x="0" y="23751"/>
                          <a:chExt cx="4757734" cy="902524"/>
                        </a:xfrm>
                      </wpg:grpSpPr>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12" name="Picture 12"/>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13" name="Picture 13"/>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14" name="Picture 14"/>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15" name="Picture 15"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16"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279AB7"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0E673434"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284A5A93" w14:textId="77777777" w:rsidR="002444AD" w:rsidRDefault="002444AD" w:rsidP="001352E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7818F45" w14:textId="77777777" w:rsidR="002444AD" w:rsidRDefault="002444AD" w:rsidP="001352E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0622A0D" w14:textId="77777777" w:rsidR="002444AD" w:rsidRDefault="002444AD" w:rsidP="001352E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0F40259"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CEDFC3" id="Group 10" o:spid="_x0000_s1028" style="position:absolute;margin-left:0;margin-top:-31.3pt;width:568.3pt;height:74.6pt;z-index:251659264;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IlhmxLgUAAP8XAAAOAAAAZHJzL2Uyb0RvYy54bWzs&#10;WNtu4zYQfS/QfxD07piiJeuCOIvEuSBAdht0d7EvfqElSiJWIlWSjp0W/fcOKcm3eNPAWKANYAO2&#10;R7wMZ4ZzSM05/7CqK+eJSsUEn7jeGXIdylORMV5M3K9fbgeR6yhNeEYqwenEfabK/XDx6y/nyyah&#10;WJSiyqh0QAlXybKZuKXWTTIcqrSkNVFnoqEcOnMha6LhURbDTJIlaK+rIUZoPFwKmTVSpFQpaL1u&#10;O90Lqz/Paap/y3NFtVNNXLBN219pf+fmd3hxTpJCkqZkaWcGOcKKmjAOi65VXRNNnIVkL1TVLJVC&#10;iVyfpaIeijxnKbU+gDce2vPmTopFY30pkmXRrMMEod2L09Fq009Pj9Jh2cSFjeKkhi2yqzoesv7Q&#10;lX5QGqI0XDZFYkeb2FrxTjafm0cJnaahaJ9MEFa5rM0/uOesbKyf17EGhU4KjSH2Qh8WcVLoi/0w&#10;CLx2M9ISdmwzDY/CTc/N65OH/dLW2LVBa+vWlncux7suxz/Z4y3Te6/BzzAc+Z3XCAfYf7vXP5j8&#10;A68blibw7ZIGpBdJ8+/ggll6IanbKanfpKMm8vuiGUB+N0SzOauYfrZYhfAao/jTI0sfZfuwyT/P&#10;63cDus2qDrSYLNqkoJndpWAvGk0mO83zjuJ5xZpbVlVGg5E7FwD6e9A5EIUWltciXdSU6/ackbQC&#10;bwRXJWuU68iE1nMKsJH32baZncEt9v/C0SVCMb4aTAM0HfgovBlcQq4PQnQT+siPvKk3/ds46fnJ&#10;QtEHkZLqumGdrdD6wtqDQO+OxPYIsUeR80TsgWdCYyPY/wOYrWhCYmxVMv0dDkkYB7KWVKelEXOI&#10;XNcO89cdNsybyJqgKzgBnPnyo8jg6CALLeyeHTwBPDTyorDN9x4QYRwg3J0CYRBFODD965QmSSOV&#10;vqOidowA4QZj7QrkqTuXNkOM4VyYTbfuVHynAXS2Lbv5ZOyHBY0r8G2TEoT3Axv8AjbYBmjXzf8h&#10;bLbNNDtlUsJemSfYdBdnFIUohssCbsjD2Bl5XtDeJSfsHHPljF5gZ/Q+sLNt5gk7ds/2rhwvDDGO&#10;4HDswTPeu3giH+PwBJ5ieOz7GhxMbcHw2L+v+e8DPNtmnsBzCDx47EfBK+CJR3GETm9twEYcCx64&#10;tvfAAy0ZVSkUKNNk9lUBpTKDkkDOLpvGsAkzWxzMPvb8wewb45lYqtn9J6qnBPiS2VRwDfXK2Teg&#10;RGaKFRUpSHVWsPx9wDLYMvMEy0OwHIUo8FB7px0gFzwU4PEIui2lsiYX/sNiasPDGOoFGD7V1+Hw&#10;9Lba1vB7h7ixzyVpKATJqN0iEcY9rr6YcuJKrJzt6tyUlusJ67mGxHL0CgbDe7aNu2oAbd+Vw8W0&#10;JLygl1KKZUlJBkZbmqrXYqa2et5UB/tjoLkiQDq8lIwDFO29k+BgjDFUwN0GjrFnBxy/gUpULOtZ&#10;ECWL+bSSLTVwaz9drb0z7PWyeReYsYd9dIXjwe04Cgf+rR8M4hBFA+TFV/EY+bF/fdvzGyXLMsof&#10;GKc/gd5YAmcYQKSMOTvW7ziJ7OeQkzXTQDtXrAbecz2IJGaLb3hm6QNNWNXKQ0PPbMy39ARkV//f&#10;UiomrVouwUh6NV+BFiPORfYM+SUFsBdwZQJXDkIp5J+uswTeeeKqPxbEcGzVPYf0ij3fh2HaPvhB&#10;aMgRud0z3+4hPAVVE1e7TitONTzBlEUjWVHCSm1Cc3EJ1EzOOia3t6qDA8DSSpZltm51jLi5eLaf&#10;7agNb3/xDwAAAP//AwBQSwMEFAAGAAgAAAAhAAUz2nHfAAAANQMAABkAAABkcnMvX3JlbHMvZTJv&#10;RG9jLnhtbC5yZWxzvJLLasMwEEX3hf6DmH0t23lQQuRsQiDbkn7AII1ltdYDSQnN31dQCAmkyc7L&#10;mUHnHma03vzYkZ0oJuOdgKaqgZGTXhmnBXwedm/vwFJGp3D0jgScKcGme31Zf9CIuTxKgwmJFYpL&#10;Aoacw4rzJAeymCofyJVJ76PFXMqoeUD5jZp4W9dLHq8Z0N0w2V4JiHs1A3Y4h5L8nO373kjaenm0&#10;5PKdCG5syS5AjJqyAEvK4F9zVn0F0sDvS7TTSLQPJZppJJqHEotpJBaVNv1/15hP4zC/LILffPbu&#10;FwAA//8DAFBLAwQUAAYACAAAACEAlVaCit4AAAAIAQAADwAAAGRycy9kb3ducmV2LnhtbEyPQWvC&#10;QBCF74X+h2UKvekmSoOkmYhI25MUqkLpbUzGJJjdDdk1if++46k9zQzv8eZ72XoyrRq4942zCPE8&#10;AsW2cGVjK4Tj4X22AuUD2ZJaZxnhxh7W+eNDRmnpRvvFwz5USkKsTwmhDqFLtfZFzYb83HVsRTu7&#10;3lCQs6902dMo4abViyhKtKHGyoeaOt7WXFz2V4PwMdK4WcZvw+5y3t5+Di+f37uYEZ+fps0rqMBT&#10;+DPDHV/QIRemk7va0qsWQYoEhFmySEDd5XiZyHZCWMnUeab/F8h/AQAA//8DAFBLAwQKAAAAAAAA&#10;ACEASrk4jgA5AAAAOQAAFQAAAGRycy9tZWRpYS9pbWFnZTQuanBlZ//Y/+AAEEpGSUYAAQEBAGAA&#10;YAAA/9sAQwADAgIDAgIDAwMDBAMDBAUIBQUEBAUKBwcGCAwKDAwLCgsLDQ4SEA0OEQ4LCxAWEBET&#10;FBUVFQwPFxgWFBgSFBUU/9sAQwEDBAQFBAUJBQUJFA0LDRQUFBQUFBQUFBQUFBQUFBQUFBQUFBQU&#10;FBQUFBQUFBQUFBQUFBQUFBQUFBQUFBQUFBQU/8AAEQgAxgEr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Dwr9tP/k23xd/27f+lEVf&#10;ljX6nftp/wDJtvi7/t2/9KIq/LGvuch/3WX+I8fGfEfsB+z9/wAkL8Af9gKy/wDRKV6COhrz79n7&#10;/khfgD/sBWX/AKJSvQR0NfE1f4kj1Y/COoooqCwooooAKKKKACiiigAooooAKKKKACiiigAooooA&#10;KKKKACiiigAooooAKKKKACiiigAooooAKKKKACiiigDwj/htn4Of9DUf/Bddf/Gq9C+GvxW8MfFn&#10;R7nU/C+of2nY283kSTeS8WH2q2MOqnowr8ca/RD/AIJynHwj18/9Rpv/AERDX0uYZVRwdD20GcFD&#10;Eyqy5Tvv20/+TbfF3/bt/wClEVfljX6nftp/8m2+Lv8At2/9KIq/LGvUyH/dZf4jmxnxH6//ALP/&#10;APyQv4f/APYDsv8A0SlSfE340+D/AIPjTT4r1Q6YNQ8wWx+zSy79m3cPkVv76/nTP2f/APkhfgD/&#10;ALAdl/6JSvmD/gpdynw6+uo/+2tfL0qEcRjfZS68x6Ep8lLnPc9H/bC+FGu6rY6ZY+JTNfXk6wQR&#10;CyuAXd22qOUr23HFfjX8Iv8AkrHgr/sN2X/pQlfsoOFrfM8DTwM4wpMVCpKrG8h1FFFeOdIUUUUA&#10;NAyKDgdaXPWvy+/ax+OmueLvi7r9jpWvX9r4d02X7BHaW106xO8Xyu+1W2vvff8A8B2V24LCTx1X&#10;2cDGrU9lG5+juv8AxA8MeE03a14i0vSR/wBPt7HD/wChMK0tB17TvE+k22p6XeQ3+n3K74LmBtyS&#10;L6g1+KTuzvudmd2/jev0L/4J6+Ph4g+GmqeFZ3Dz6Ddb4V/6YT7nH/j/AJv/AH1XpY7KfqdD2sZ8&#10;5jSxKqz5T61ooorwDsGUMQDSnoK+K/8Ago1repaP/wAIH/Z2oXNgZRfB/s87xF/+Pf8Au104XD/W&#10;qsaS3ZFSfJHmPtPPt+tGfb9a/Fn/AITbxH/0H9U/8DJf/i6P+E28R/8AQf1T/wADJf8A4uvf/sGX&#10;/P04Prsf5T9ps+360Z9v1r8Wf+E28R/9B/VP/AyX/wCLo/4TbxH/ANB/VP8AwMl/+Lo/sGX/AD9D&#10;67H+U/aYY7UvXtX5dfsi6/rmvftD+ELO51rULi3824lkimuWdG228rf+y1+omeOteHjcI8FV9m5X&#10;OylU9rHmQgODzR0HFflD+0V4t1yz+OXjmC31nUIYYtVkRIYblkRPmrztPG3iPzU/4n+qfe/5/Jf/&#10;AIuvYpZHOpCM+fc5pYu0rcp+01FVbL/jzt/+uaVar5s7xlQyXkEf3pkX6tivyA+KnifWpfiN4qik&#10;1e+eFNWukRHuW+RPNeuJe5nm+9PK/wDvvX1EMhco8/tTzZYv+6fth/all/z+Qf8AfxanininXMbq&#10;4/2Wr8S3027SLz2tp0i/vvE+yrGm69qeiSpJp+o3dhKv3Ht52if/AMdq/wCwL/DVD63/AHD9scjF&#10;Iea/LX4a/tn/ABJ8AXUa3erN4p01fv2usP5r/wDAZfv/APoVff8A8EPjf4f+Ofhg6ppDtDdQkJd2&#10;Ex/e27/+zL/dbvXjYvLcRg/fn8J1Uq8ap6dRRRXmnQfh5X6If8E5f+SSa+f+o0//AKIhr876+h/2&#10;dP2tf+FBeEdQ0T/hGf7a+1Xz3vm/bvs+35ETbt2P/cr9EzShVxGH5KSPEoSjCXPM+xv20xn9m3xa&#10;f+vb/wBKIq/LKvqb41/tvf8AC3/htqvhP/hDzpQv/K/0o6j5uzbKr/d8pf7tfLNZZThquGoONZBi&#10;ZRnL3T9f/gAM/ArwB/2A7L/0SlfMP/BS3lPh2ffUP/bWue+H37fv/CDeB9A8O/8ACEG8Ok2MVl9o&#10;/tPZ5nlIE3bfK9q8w/aW/aV/4aEXw6v/AAj50H+yftHW8+0eb5vlf7Cbf9V/49Xl4XL8TSxqrSh7&#10;vvHTUrwnS5Tzv4Rf8lY8Ff8AYasv/ShK/ZVfuivxq+EX/JWPBX/Yasv/AEoSv2VX7oqM/wD4kP67&#10;F4T4BaKKK+XO8KKKKAPOfjt8QE+Ffwn8ReI9wW7t7YxWmf4p3+WIf99sK/Lz4TfC7VfjH4ovdK09&#10;me4g066v2f7+/anyJ/wOXav/AAOvp3/gov8AEfddeH/A1vJhYx/at4qd2+ZIV/8ARrf8CSul/wCC&#10;dnw//s3whrni+5i/e6pP9jtmb/nlF94/8Cdv/IVfV4SX1HASr/amebV/e1+Q+A692/Yt+IP/AAgn&#10;x30mGeXy7LWlbS5+P4m/1X/kVF/77rmP2l/AJ+G/xs8T6VHH5NlLc/bbP+55UvzL/wB8btn/AACv&#10;OLC8n028t7y2laG4glSWJ0/gdfuV9LKMcZh/8ZwfwZn7d0hNcn8MfGUHxE8A6B4lt9oXUrOO4ZV/&#10;gfHzp/wFty/hXV9a/MJLlfKz6EPSvh//AIKWdfh7/wBv/wD7b19welfD/wDwUs6/D3/t/wD/AG3r&#10;1sq/32mc2J/hSPh6v0O/YL8K6PrHwRuJ7/SbC/uP7XuF8y4tlkYrsi/vCvzxr9JP+Ce//JB7j/sM&#10;3H/oEVfS53L/AGZepwYT+IfQa+CtAUbRommj6Wcf/wATU/8AwjGk/wDQLsf/AAGT/CtTIoyK+Euz&#10;2ClDpVlbSeZDZwQyL/HHGq1eoopAfkL+0n/yXrx5/wBhWf8A9CrziL/Wr/vV6P8AtJ/8l68ef9hW&#10;f/0KvOIv9av+9X6nhP8Ad4Hz8vjP23sP+PKD/rmlWqq2H/HlB/1zSrVflh9AfjD8Uf8Akpfi7/sM&#10;Xn/o16g8Af8AI8+HP+wna/8Ao1Kn+KP/ACUvxd/2GLz/ANGvVfwB/wAj54d/7Cdr/wCjUr9V/wCX&#10;R899o/aEorJhhxXzz+0h+yv4d+JvhbUdQ0bSbbS/FtvG89tc2kfl/anXJ8uVV+9v6bvvV9FcYpOK&#10;/L6VWdCXPA96UYzjyyPw++4+1q9c/ZX+JNz8M/jV4fuVmZbDUbhNOvk/gaKV9n/jjbW/4DXDfEiz&#10;isPiH4otoP8AVQatdRLs/urK9Y+jvKmrWTRf61J0dP8Af31+n1YQrUuSf2zwY+5I/biimJ9xd3Wn&#10;1+Vn0J+HlFFFfrZ80FFFFABRRRQB1vwi/wCSseCv+w1Zf+lCV+yq/dFfjV8Iv+SseCv+w1Zf+lCV&#10;+yq/dFfGZ/8AxIf12PWwnwC0UUV8ud43rioLq6itLeWeeRYoo13M7fwrU3avAv20fiP/AMK9+B2q&#10;QwSeXqGtt/ZsHsr/AOtb/vjd/wB9VpRpSq1Y0o9SJT5Y8x+e3xb8aXPxd+LWs63ErTNqd9ss4v4/&#10;K+5En/fOyv1W+FfgeL4c/Drw94bg2k6daJFI6fxS/elb/gTlj+NfnH+xf8Pv+E++O+jyTxb7DRVb&#10;VJv+A/6r/wAiuv8A3xX6mj0r6HOakYOGGhtA48JHTnPiH/go94C3xeGPGUMfKs2l3Le3zSxf+1a+&#10;HK/XT9ovwCPiX8GvE+ipGJLtrVri24/5bx/On5ldv/Aq/IuvVyWv7XC8n8hzYuPJLnP0E/4J3fEA&#10;ax4C1rwpcShrjRrrz4F/6d5e3/AXVv8AvqvrzFfld+xx8Qf+EB+O2i+ZLsstW/4lU/8A21+5/wCR&#10;UWv1S9a+dzej7HFOX8x34aXPTD0r4f8A+ClnX4e/9v8A/wC29fcHpXw//wAFLOvw9/7f/wD23pZV&#10;/vtMMT/CkfD1fpJ/wT3GfgPcE/8AQZuP/QIq/Nuve/gl+15r3wO8Hv4d03RNO1GBrlrrzrp5d+5l&#10;Rf4f9yvq80w9XE0FGkeXQnGEueZ+o26jdX5+f8PIfFX/AEKOj/8Af2Wpk/4KSeJtvzeD9L/8CZa+&#10;X/sfG/yHqfWafc+/f0o4xXzR+zB+1Rqvx78T6rpd9oFrpkVjZ/afPt5mfcxdVVfm/wCB/lX0sTgV&#10;5VajOhLkq7m0JRnHmifkR+0n/wAl68ef9hWf/wBCrziL/Wr/AL1ej/tJ/wDJevHn/YVn/wDQq84i&#10;/wBav+9X6dhP93geFL4z9t7D/jyg/wCuaVaqrYf8eUH/AFzSrVflh9AfjF8UP+Sl+Lv+wxe/+jXq&#10;v8P/APkfPDn/AGE7X/0alWPih/yUvxd/2GL3/wBGvWd4V1KLR/FGj30+77Pa3kVxLs/uq6PX6rH+&#10;EfPfaP2rB9RVDV9XttC0i91K+kWGzsoXnnkb+FFXcx/IV846n/wUE+GVlAWtotav5e0UVmqk/wDf&#10;Tivmb4+/tk+IPjBps2habZHw74bm/wBfEsu+4uv9hm/u/wCylfn9DK8VWlaUOX1PYliaUdzwXXtV&#10;bW9e1DU2+/eXUtw3/An311/wG8FT/ED4weFdGjj3JLfRSz/7MUXzS/8AjqtXC21tPf3UVtbQS3Nx&#10;K2yKGFdzs/8AcSv0b/Y0/Zrm+EujT+J/EUO3xTqcYiW3b/lzgzu2f77HlvpX2OY4qOEw9lueVQpy&#10;qyPqOiiivzk94+fh+w58Hz/zLtz/AODK4/8Ai6+Nf2xfhV4b+EPxL03RvDFnJZ2E+lR3To87S/vW&#10;mlT+L/cSvv8A/wCF5aD2trz/AL5X/wCKr50/aL+BHiX9pvxtZ+JvCT2ENjZ2K6fJHqU/lOZVd3/h&#10;R/l/erWmScUYLG4xUo4vn/7eHjMsxOHpc0qXKfCdFe6fEr9j3x38LfB+oeJtZl0l9NsghlFrcuz/&#10;ADuqf3P9qvC6/UKVelWjz0ZnzUoyh8YV9MfsUfBLwj8Y7zxbH4r0+S/XTo7RrfyrqWLbv83f91/9&#10;lKyfCf7EPxE8ZeGNK13T7jRVs9TtYruAS3bq+xk3Lu+T3r3/APZs+GOtfssXniKXxh9ln/tqO3W2&#10;Gmy+Zjyt+/dvC/8APVa+ezjNsHg8HVqyq8vL/wDJHo4XCVa9eMIw5j03RP2MvhX4f1iw1Sy0G4jv&#10;bKdLiCRtRnbY6NuXq9e5EYFefWHxm0a/u7e2jtrsSzyrEu5F6t/wKvQN4K56Cvz3D5tQzVc1Cr7T&#10;lParYWphfcqw5SSiiiu8wG49a/Nn9vv4jf8ACWfFyLw7bSb7Pw7B5T7f+e8u1pf/AB3yl/4DX6B+&#10;OvFdp4G8Haz4hvv+PXTbWW6ceuxc7f8AgX9a/Hy8vNT8f+L5bmTdeaxrN9v/AOussr//ABT19Lkd&#10;Dnqyry2gcGLl7vKejfAD9o6++AEWr/2boNlqtxqbxebcXcrKyqu/5F2/79ewf8PIvFP/AEKOj/8A&#10;gRLXpdh/wTl8CG1g+2674he48tfM8i4gRN/8W391V1f+Cdfw2T/mMeJz9buD/wCMVvVxeV1Z88qb&#10;IjTrwjyxPJj/AMFIvFJH/Io6P/4ES18ma9qUWsa5qF9FbR2EV1O9wtpD9yLc+7Ylfoen/BPH4Zp1&#10;1HxG/wDvXkX/AMarwH9rr9lzRvgfofh/WvDct/c2F1O9refbpVl2y7d8O3aq/wByWunAYrAKryYd&#10;fGY1adfl5pnzNbXMtncRTwM0MsTb1dP4Gr9ivhH43i+JXw28PeJItudRs0lkC9Fk+7Kv4OrCvxwr&#10;77/4J1fED+0vCGveEJ5f3ulz/bLZG6mKX7w/4C6/+RKvPKHPQVb+QMJLklyH2N6V8P8A/BSzr8Pf&#10;+3//ANt6+4PSvh//AIKWdfh7/wBv/wD7b189lX++0zvxP8KR8PV9V/szfsjeH/jh8O5fEWq63qVj&#10;cJfS2qxWixbNqqjfxJ/t18qV+kn/AAT35+A1wP8AqM3H/oEVfU5tXq4egpUmebhoxnP3zLT/AIJy&#10;+Af4vEHiJ/8AtrB/8aqwn/BO34dL97V/ETf9vMX/AMar6pwPWjA9a+O/tDF/8/D1PY0v5TyT4Mfs&#10;2+FPgXeanceHpdRmn1GNI5mvp1f5U6bdqLj71etnBFLwRSECuKc5VJc0zSMeX4T8h/2k/wDkvXjz&#10;/sKz/wDoVecRf61f96vR/wBpP/kvXjz/ALCs/wD6FXnEX+tX/er9Rwn+7wPCl8Z+29h/x5Qf9c0q&#10;1VWw/wCPKD/rmlWq/LD6A/GL4of8lL8Xf9hi9/8ARr1iaPpsusavZafAypLdTpbq7/c3s+ytv4of&#10;8lL8Xf8AYYvf/Rr1X+H/APyPnhz/ALCdr/6NSv1WP8I+e+0ejfGT9lfxl8D/AA/a6zrcum3lhPP5&#10;Dy6fKz+U38G7ciV43X7KfE3wHY/E3wHrnhjUMeRqMDRB8cxv95H/AOAttb8K/H7xP4evvCXiDUtF&#10;1OLydQsJ3t50/wBpXrx8qx08XGan8ZtiaHsvgPsf/gnhc+ELyTW7SbSLRfGto/2iG/l+aaW1b5fk&#10;3fd2t97Z/fSvuUKBn3r8avhh8QL/AOFvj3SPE+mtmexn3PDu/wBbF/Gn/A0r9fPCnijT/GvhnTde&#10;0qbz9P1CBJ4JOmVYZ/OvBznDShX9r9mZ34Spzw5TdooorwDsPj+vbvgaQPDd7/e+1H/0BK8RpyTS&#10;p9x2T/cav5MyLN/7Gxn1rk5z9ozPA/2jQ+r8/IeiftnOv/DN/i9AeQLb/wBKIq/Lav0u+GjG78a6&#10;dFN++iZ23JL86/davoH+wtOAz9gtcf8AXBf8K/qfhDi+OYYCdb6vy+//AD/3Yf3T8hzjJ3gq8YOf&#10;2TivgC6j4H+ACT00Kyz/AN+UrC+PWHj0PuP3/wD7JXnviyR4PEmqxxsyxrcyqqJ9xfnrIkleTG52&#10;b131+H8ScZLM6NfA/V+Tml8XP/LP/Afd5VkbwlWliva/1ymh4Y/5GPS/+vuL/wBCr6nPRfpXyx4Z&#10;/wCRj0v/AK+4v/Qq+pz0X6V7nh3/ALpiP8UTg4o/j0vQsUUUV+wHxJ8i/wDBQn4i/wBgeANM8I20&#10;u271u48+5Veot4ucf8Cfb/3w1fPH7D3w+/4TX45WF9NFv0/QYm1KT/rr92L/AMebf/wCue/aw+I3&#10;/Cyfjbrl3HL51hpzf2bZ+0UX32/4E29v+BV9d/8ABP34fjwx8J7vxDPHsu/EFzvX/rhFuVP/AB4y&#10;19jL/Ycr/vTPK/i1z6nooor449UaRXlP7TPgEfEb4KeJ9Jij829jtjeWo/i86L51H/Atu3/gVeqk&#10;/KDQKdOpKlKM4ilHmVj8P69j/ZF+IH/Cv/jroE0kuyz1F/7Luf8Adk+VP/H9j1zvx98C/wDCt/jF&#10;4n0JYvLtYrx5bYA5xBL80Q/75auBhmeGVJYmZJVberp/DX6hKMMZh/8AGfP/AMGR+3o6Zr4g/wCC&#10;lvX4e/8Ab/8A+29fVHwW8eL8Svhb4a8RK++W8tE8/wBp1+SUf99q1fK//BS3/mnv/b//AO29fB5Z&#10;Fxx0IyPYr/wz4er9JP8Agnv/AMkGuP8AsM3H/oEVfm3X6Sf8E9/+SDXH/YZuP/QIq+kzz/dl6nBh&#10;P4h9P0UUV8MewFFFFAH5C/tJ/wDJevHn/YVn/wDQq84i/wBav+9Xo/7Sf/JevHn/AGFZ/wD0KvOI&#10;v9av+9X6nhP93gfPy+M/bew/48oP+uaVaqrYf8eUH/XNKtV+WH0B+MPxR/5KX4u/7DF5/wCjXqv4&#10;A/5Hzw7/ANhO1/8ARqVY+KP/ACUvxd/2GLz/ANGvVfwB/wAj54d/7Cdr/wCjUr9V/wCXR899o/aQ&#10;jAFfB/8AwUE+DLW2oWnxD0yACKcLZ6psX7sn/LKX/gXCf8BSvvDqKxfFXhjTvGvhzUtC1eBbjTb+&#10;F7eeH1Rh/OvzTB4iWErqqj26tL2seU/FivsH9hL4/L4c1P8A4V7rtzs06+l36VNK3yxTt96H/cf+&#10;H/a/36+fPjZ8ItW+C/ju60LUVaS3/wBbY3235LmD+Fv/AIuuER2hdGVmR0+dXSv0OvSpY/D8v8x4&#10;kZzozP3ApMCviT9nr9uew/sq20D4jXM1tdQr5UOulXkWVf8Aptt+YN/tYr6Vh/aH+Gc8auvjnQir&#10;DI/05P8AGvz6vgsRhpck4HtxqxkeDU0lh0Ga6cfDPxOBzpcp/wCBpWRq+iXuhXCw31uYJWXcqsf4&#10;a/i6vl+Mw8eerRlGH+A/eKeKw9aXJCcZDvD2sv4f1WHUIYxLJD91W+792u4Px21dRg2Vpj6N/wDF&#10;V5vRXZgc8zHLKXssLV5YGWJy3CYuftK8OYsaletqd/c3kiqrTSNIyr/tVXpM1o6P4d1DX2lXT7U3&#10;Xl8NtONtebGNXF1eSEOeczplKFCHv+5AXwwB/wAJFpn/AF9x/wDoVfVB4RcelfPOgfDzxBZa7p0s&#10;umvHHHcxszb0+Vd1fQmQAPYV+5cBYSvhMPiFiISi+aPxn5xxHXpVq1J0p82hZrH8RWV9qXh/UrTT&#10;b0affz20sVvdMm7yHZTtfb/s5rYor9ZPkD4R/wCHamou+5vHtv8A+Cxv/jtfaXhLwzaeDfC2k6FZ&#10;LttNNtY7WIf7KKFFbXANBBrqxGLxGK/jSuYwpxh8I6iiiuU2CiiigD5s/aS/ZEX48eLNP12015NC&#10;uoLT7LOWs/O83a+9P41/vPXkf/DtW+/6Hy3/APBY3/x2vu7IprEE16NHMcTRhyQmc06FOcueR5H+&#10;zj8G9Q+Bvg278O3evR69bteNc27rbeSYtyruT77d1Lf8CrD/AGnP2bJ/2hP+Ed8nXU0QaT5+7da+&#10;d5vm+Xx99f7le8gZoxgVzRxFSNb6wvjNfZx5eQ+Ev+Hal9/0Plv/AOCxv/jtfS/7OvwZk+BngCbw&#10;7Pqq6wz3sl39oSDyR8you3bub+5616r1GRQPrW1fHV8RHlrTuTCjGD5oj6KKK4TYKKKKAPjb4l/s&#10;D3nxA8fa94kXxpDZDU7trpbd9OZzFu/h3ebXNp/wTVvo33f8J5b/APgsb/47X3XtoIxXpxzTGU4c&#10;kJnN9Wp9hkEXkwRx/wB1dtS0UV5h0nxJ4r/4J4XviPxTrGrr43hgW/vJbryf7MZtu52bb/rfeo/D&#10;3/BOe+0PXdM1F/HUM32K5iuNn9mN82x93/PWvt3bRtr1P7UxnLy85zfVqfYdRRRXlnScN8VPhH4b&#10;+Mnh5tI8SWQuIgd0M8Z2ywP/AHkbtXx14n/4Jv69Bek+HvFdheWp+6mpQvBIn4pv3V9+Dig4NduG&#10;x1fCe7SmZTpxn8R+dVp/wTo+IMsm251zw9bxf3kllY/+iq72x/4JvslpEs/jsGYD5tmlcZ9v31fb&#10;OD60mfeuqWb4yX2zKOGpx6EaqMgg/WvBvjggHi219rVf/Qmr4k/4Xr8Q/wDoc9a/8DGr62/ZBuJ/&#10;ib4B1W/8Vzvrt/BqTwQz3zeY6xeUjbf/AB9q/J84jLiLCvAYf3J/3j9hxHC+K4Tpf2liKkJw+H3H&#10;/MYdFe3fEfwlo2meEb65tNPt7adQu2VE+ZfnWvEa/Dc7yarkeKhh6s+f3eY9DLsxjmNN1Yw2GnI6&#10;DNes/AdQZtayMgiHj/vuuo8J+CNEuPDWlz3GmW08sttG7MyfeO0V8+ftoavffDEeEG8J3k/h8Xwv&#10;PtK6ezR+Zt8jaW2/3dzf99V+h5JwxiMpxNLNatSMox/9uj/9seOsSuIq39kUVyzn9p/3fe/9tPr1&#10;XBOG6+lOOGByOlfmT8OvjP46vviB4atrjxZqlxbT6pbRSxNclldWkXelfpkrfIHPoK/XsHjYY6Mn&#10;CJ8xxBw7ieHatOjXkpOWuhZooor0j5c+aPE/hf4y+OPEt/4s0vVW8Ix6JO8WieGpZP3eqKr/ADvd&#10;bX2/vcfL+H3fvV714U1W91rw3p1/qOmy6LfzwJJNp85Vnt2/iXK9a8S+LHijWNN/ag+Euj2eqXtt&#10;pN9HdG8sop2SKfajFdyfdasH4k6x4t1b9rHRfCWieL9S8OaZf+Ht062/71R88rNIkb/Ksp2bd+35&#10;a9J0p1oxvyx93mMObkPqXIz/AEpSRivjTVvDvjD4aftF+HfBnh34i689h4q0+ZprnW5vt8tuyb3Z&#10;1VxtDfL8rf7RrU1XStf+Bn7Rfw5tLPxp4h1/S/FLXFvfWmu3hudzKF+dOir99f8Avmsvqf8ALPeP&#10;MV7Q+t1IAoJHNfLXxVvfEPiH9rPwx4Ls/FmteHdFvvDjXE0elT7H3brnLruDKH+RF3YrI1H/AISD&#10;9mj45+BrG28V614m8IeLrr+z5bTW7r7Q9vLuRd6v/vSp/wCPUo4Xm05ve5eb+vuH7Q+vAQBSV8q/&#10;FDU/Fuu/tW6b4L0TxZqPhzS9T8NFrjyJGdY8SSlpIk3bVl+Tbv8A4aX42+ItQ+AXw48EeCLLxffJ&#10;e65qbWtx4o1KbdcQWvm7pZS7dGUTIu7+6tOOElLkgpe9IXtD6qyM0ZH4V8VW/jS3+H3xm8Ef8K98&#10;dax8QdD1i4+x6zps9+2peV8yL9o/2Pv7v+AV6fqHijWI/wBtLS9CXVb1NFfwy9w+m/aH+zvLuf5/&#10;L+7u96bwU1/4DzB7Q+hcgijr9K+c/jt4q1jRf2gPg1p+nate2VjqN3PHeWtvOyRXCBouHX+Lqfzr&#10;N+L2seK7v9qnwX4V0DxVe+G7LU9EnM5h/exfL57FvKb5d+1Plb+HFZQwsp8r5vs833D9ofT2eK88&#10;+LGoeLfD9ho2s+EtPbWzYXu7UtFiZElvLVkdW2O/RlYq+P4tteCeONJ134AfGj4Zz6b458SeIbHx&#10;NqH2DUbTXb37QrfPEm5B8qr/AK3/AIDtr334meB7vxmtmreMtW8KaZEGFzHpEsVu87H7v79k3pj5&#10;vu/3qPZxpOE3L3ZC5uYx/hl4u8beOvFt/q2q+H7zwj4Vis1gtNM1IJ9puLkvuadv4kVV+TbXrQFf&#10;LP7OWo6l4e/aC+I3gQeJNR8R+H7C1hurN9TvPtTxN8mRv9/N/wDHK+iPG/iiDwX4O1rXrlN8WmWM&#10;166D+IRoX2/pTr0+WpyxFTl7pvcetBxjnmvlT4VfDLWfj58PLTxr4l8d+KtN1fV3lnt4dG1A21rZ&#10;RrKyoqxf8Bqf9ozVvFPgjxJ8FdB8PeJr6yuby+/s6e7lkZ1um/0eLzLhN37375b5qPqsfa+yjL3h&#10;+09zmPqTikIB7V82/EKbVf2WPgd4p1aPxTqninXr66Vba91t/N8mWXC/Kv8AdX5nxXjvi7xfF4G8&#10;P+GvFPgj4ran4v8AHMVxB/aujNqjX0N7uX96vlL9xVb/AMdrWlg5Vn7jCVTlPvUkUnUYNfMH7RXx&#10;MW08TeANF8QazrPgnwdrtnLc32oaaWiuTLtXZAzBGZFXd8/+9Xe+AvhvpEXwy1+z0jx7r/inSdYj&#10;bytSl1j7RLbrs+7DMv3awlh3GEZS+0Xze9ynp+h+IdM8RwzyaZfQX0cE7W0rwNuVZV+8v4Vpk4r4&#10;/wD2DvAiXXgBPEja9riNa6ndQppkWoOunt8qfM0A+Vm+brXPaP8AEnRPjZfeMtZ8WfFS/wDBIiv5&#10;bLw/pVlq32VYIlT5LhlX/W793/jjV0zwdqs4xl8Jj7T3T7hJ546Uhx1r5V+GHxP8WeKP2SvGepaz&#10;Pewa7o9pewQauN0UtyqRb0lVv73O3d6rWR4S8BeKfif+zjaeL9Y+JvihNQi0qe6sbfTrr7PEjR79&#10;vmt9+dvk++7VDwThzc8/tcpftL/CfYgHHrSc18ifCfwh4u/aC+Cml+IfEXxI8Q6fKYJYrSDRpFtl&#10;3xuyebO33p2+X/YrnPg/+1F4mg+G+ixaneDUL2NJEe6ulMkkgEjhSzdztA5rWGW1KspQhLWJPt4H&#10;yTXvn7P37Tlr8EvC9/pE+hT6obm7e6LxXCRhflVdv3P9ivA6K/HKGIq4afPRP7jzTK8LnGH+qYuH&#10;NA+5PDn7Vdp8c9ctvBFt4duNKm1Y7VvJLpJVjKp5v3dv+zXoQ+BV0if8hSIL6+Wf8a+K/wBmLUbf&#10;R/jl4Wur24htbWKWUNLPIqqv7iX+Jq/RYfEXwlGyH/hJ9JO3P/L9H/8AFV3xyjA5+vrGZQ5pw93+&#10;U/n3irDvhzGwwmUR5KUoqf8AN73zPnK//bUsfh/e3PhmTwpdXsujubFrhLxEWTy/l3bdn+zXh37R&#10;/wC0Fa/HQaALXRJdI/swThvOnEvmCTyv9j/pnXBfFm4S7+KPiyaKRZoZdWuWjlibcrL5rVyVY1cX&#10;X9n9X5vdP1nJuFsqwnscwp0v3v8Ail9uB0vwu/5KX4S/7C1n/wCjVr9a/wCNa/JT4Xf8lL8Jf9ha&#10;z/8ARq1+tf8AGtfQ5F8Ej818UP8Ae8L/AIJfmTUUUV9Mfix8yfGWMj9rj4LELkCO85/4A1R+JIn/&#10;AOG+PCh2/KfDMv8A7cV9NbEZt20Fl70eWm7ftG7+9XXHFckeXl+zymXIfNHxOiP/AA2j8JTjj+zr&#10;wZ/7Zz0v7RCEftGfAYBcj7ddf+0q+ldiFt20bh/FR5SOVYqCy/dNEcVyuEuX4Y8o+Q+TPi74u0fw&#10;P+3D4N1bXL+LTdNh8MMslxMcIu57xVqbxtqtl+0j8dPhvB4OuG1Xw94Tum1XVNVijb7Or7onii3M&#10;Pmf91/49/s1oeNokn/b38ExSKrxN4Vk3Ky/7V5X0vbWsNpH5cMccMY/hjXatdNStGlGlJfFy/qzO&#10;MefmPmzXkcft9eGTj5P+EXfn8bio/wBtbRb60/4V345gsJdT0/wrq/2i+t4k3HymaJt3+7+62/8A&#10;A691+JnjBfh/4B1/xOLIXzaZZvceQG2GXb/Dupvwv8YP8RPhzoHiOe2jtG1WzS4a3VtypuH3c1Ea&#10;048mI5dI+6Xy/YOG8MftOeBvGd1ZWHhBdR8RX9xsDWun6bKv2dP70ruqoqr/AL1eZ/F/xVZfCj9r&#10;/wAMeLfEfmWPhy80BtP/ALQ8tnRJt8vHy/7yf9919V2tlBZRbbeGOFP7saBaZeafbahD5dzDHcR5&#10;ztkXcKwp1KdOXux90JRlKJ8ffEf4i6Z8T/2hPgnqOg29/PpEGozRLqVxaSwW9w3yf6osBv212fjy&#10;Jv8Ahuf4aHHyf2Ddc/8AALqvpPyk4+Vfk+7x0pTEu8NtG7+9V/XI6csfsyj94/ZnzP8AtYI7fFb4&#10;DhVz/wAVC3/oy3rl/jRrWg6d+1XYL8Tjv8ER6EX0uK7iaS0+0Z+Ztqg7m+8P++K+wWRHK7lDbfu1&#10;HdWUF2F8+GOXYdy+YgbaamnieWMVy9/xFKmfGfwf8X+F/C/7WfiZrLT5NA0TxBplvHosP9my26T8&#10;Rfci2fKr7GbdtFfU3xX8Ly+Mvhn4q0G1wLrUNMuIIf8AroyNs/8AHsV04hiL+cEUyKMb9vzYrz3w&#10;P8efBfxD8Xav4b0PVkutV0wnzUC7VkCna7Rt0dVpVJyqy9rCPwhGPL7sjwz9nD9pTwl4A+GOl+Df&#10;FdxfaP4q0d5bOTTH0+4llkPmsybdiN/e21oftLah/bfxK/Z4vltrizWbXFk8i7i2Sx7pbX5XX+Fq&#10;+oV0+1Fz9o+zxefj/WbPm/76qaSNHZSyhtv3at16bre1jEXs5cvKeG/tmeCL/wAefArVYdKgku7y&#10;xniv0t4V3PKqHDhforM3/Aayfh5+1n8PtV8M6LZ2Md/deI3t0jbQdN0uaS4Euz5l4Xb/AMC3V9GD&#10;mq0Gn2trK8sMEcUkn3mVdu6so1Yun7OpEfL73NE8c+MPxP8AhvbTaZ4W+JWnNb2up2i3qf2pZ+bb&#10;xP8A3PNTdtlX1X/vquG/Ze8H6dpHjP4i3PgeS6l+G91HFFp3ns/ky3W3975W/wCZlXhd1ev/AB/8&#10;UXPhH4T69qVlbLd6oIlgsYjF5ubmV1ii+X/fcV1Hgi01TT/CGkwa9PHc6zFaRreTQRhEaXb8+1V6&#10;c1oqnLh/d+0HL7x8u/sM/EfQtH8FzeBL29ktvFLardN/Zz2su/btXq2zav3W+9WN+zv8SvDf7Nt3&#10;4x8B/EIvol9Bq0t3Z3ctpLKl1EyovybFb+5u/wCB19ow2lvbyvJHCiSSffdV5b61HNp9tcSrLNBH&#10;LJF9xnXcVrWeJpzlPmj8ZHs5e6eQ/EDxvD8QPgB4+1Cy0vU7Kx/si6W3m1K1+z/al8pvnRH+bb/v&#10;qtZHwTjb/hjOwGMP/YF5/wC1a+gSoZNrD8KaEVF2Kq7f7tcyrRVL2UY/a5ja3v8AMeBfsWoyfsxa&#10;Crrzuvf/AEolr5C+FqN/wgmmfK3/AC1/h/6avX6cIqxRhQAq0G2iJ/1a/wDfNejh8ydGtUqqHxHN&#10;Uo88In44UV+iB/Yl+GikA29/k/8AT5J/jXyh+1H8MNE+E/j+y0fQ45YrSXTluH86QyNuaWVe/wDu&#10;rX5Ficsr4eHtpH9fZTxpl2d4tYPDKamzx6iiivLPvQoor3/9k74MeG/i/d+JY/EEc8sVisDRGCUx&#10;/f8AMDdP91a6KFCWJq+xgeRmmZ0MowU8diFeMTyX4XEf8LK8JZ6f2tZ5/wC/qV+s8I3RqV7qMV4h&#10;of7HXw70PWbHUrS1vBc2c6Txbrtyu5W3L1Ne6IoRMKMAV9tleFqYOElVP5o4zz/CcQYmlVwvNaK+&#10;0S0UUV7R+ennnxI+Mfhr4Wi0i1d7u41C7Dvb6dp9u9xcSIv3n2L0Uf3m4q38PPijonxN8M3Ou6X9&#10;qt7G2meCc38DW7xuqqzZVvZhXkfxu8GfErwx8ULX4l/Dq2tNcmXSf7Lv9IuyN7xLN5vycr6j7rbv&#10;l6N0roPht+0xpXi7wB4l1/xBp1z4ZvfDJKaxptwu54mx8oXn+LaV2tj5uPr2Sw8fYRnT97+v5TLm&#10;97lkN1T9sT4b6TdQlr3Up9Oll8j+1otNmNirf9ddvzf8A3Vc/aL+PkHwU8E2uqW+nS6vfai2yy2B&#10;vIU/L88rjovzD5f4q8a/aP8AiNrXxC/Zpv7+HwHNo/hi6+zXFrqN7e2+7y/OQo/2df73HH+1Wx+1&#10;qQf2QfDrN1/4ln/oqu2lg6ftKPNHeXL8RjKpLlmd/D42+HepyXfxfv8AS9TtLvQbGOyfU76wuYNs&#10;TO/+qif7/wA0rfNj+LrXqsXjPS7jwSnixZm/sVtP/tMSlPm8jZ5m7b/u15j+1Cf+MXPFA/6h1v8A&#10;+jYqs6M3/GJMA/6kv/2zrklTi6cZ/wB7lN+b3uQp/FTxzo/xM/ZZ8X+I9CnkudMvNJuvKeWFkb5c&#10;o3yt/tKa6T9mfn4BeAu//Epg/wDQBXhnw/8A+Ueeo/8AYJ1D/wBKJa9z/Zm4+AXgL/sEwf8AoIra&#10;tTjSoShHpMzjLnlzGp47+L/hb4b6zo+m+ItQ/s2XVlma2lkVvK2xLufc38PFVPAXxy8JfEHwlq/i&#10;fTr57bQtMneG4vb+M26fKiuzfN/D8w5rx/8Aans4NR+PPwJtrmGO4t5dTmVopU3K3z29Xf29L2XT&#10;vgTFbWx8q3vtYtre62Hbui2u3/oSJUU8PCbpQXxTFKpKPMdUv7XfgDMFxOdbstFuJPKg1260e4j0&#10;+V/aUrXoHjv4k6B8OfCE3ijWLspo0Pljz4EMu7ewVdu3ry1c18ZfD2my/s9+K9NaCIafb6DL5UZX&#10;5UEcW6L/AL52r+VfN3ijUbnVf+Ccmkz3jl5l8qJXbrsiv2RP/HEWqo4anX5ZR/m5SpSlE908Q/tf&#10;/DXw9fxQSarc3dq0ghl1Cys5JbSF/wC60oG3/vjdUviv9rj4ceEbvyZNUn1KKNlS4u9LtmuLe33d&#10;C8q/Kf8AgO6uc/aAsLaD9jLUIIreKGKPSLBlRV2oreZBRrVjbL+w08S20aw/8IjFLsRf4/s6tv8A&#10;97d81EMPQmoS5ftcouaR6j491LQNc+FOp319r76T4bv7JXbWLKTYywS7cMjbeN24dv4q8H0rxT8E&#10;tS8VeBNA0W21XwvqenXUR0DVotPltftXzfPF5jrukSX7rbl/jrpvh98UtF+E/wCyd4J1zX45r+Jr&#10;SK1htbePzZZ5WZtiKG/3e/8Adrgf2jvEfiTxB4t+D8ut+D28LRL4kt3haXUIp5WO+L5dqfdrTD4f&#10;95Kj/iHKXuc59K+Pfi94W+GOqaFY+JNSXTH1hpVtZZV/dZj279zdF++tcTZ/tafDq+8TWGjLqV7C&#10;dQl8mz1C4sJYrSd87cJKw5/3vu+9cX+1hbwXvxo+AUFzHHcQS65KrRSpuVvntaf+35DGnwl8OyKq&#10;+bF4jtfKb+7+6mrOhh6dR0oS+2KVSS5j3Tx/8QtA+Gmgtq3iK/Gn2hlWGM7Gd5ZG+6iqvzMxrnPA&#10;H7QHhT4ieIbjw/aG/wBK1+CLzjpmsWb2tw0f99UbtXjH7Ul3rF/+0F8G9L0wWkssck17bR6kzLA0&#10;+5Nm7b838FdfcfA3xr4u+LnhPx14k1fQNNu/D+U8rQ4J2e6iP/LJ3lbp8z/99Vn7ClCnGVSXxBzS&#10;5vdOy+In7QfhL4cat/ZF/wD2jqOqJGss9ppdk909urfdaTb8qiuq8PfEHRfEfgiHxbDcm20SW3a6&#10;+03q+RsiXO5nDfdHymvn/wAeaV8VPgj8UPFHjTwfo0HjXwz4gaK5v9O6XUDxJs+Tb8x/4Dv/ANys&#10;T9pD412/xP8A2Rf7f0RJrGHU9SisLu1m+/EyszOn/faLVQwsanIofa+0HtOTm5z1a1/a18EXuo6d&#10;bW8GuzW2o3KWlpqa6VKtpPK77F2OwH8Ve3AnFZPhvS7TT/DumWNsifY4LWKOJVX5dqqu2tfHvXBU&#10;dP8A5dxNo832h1FFFSUFFFFAEZUcH0r5K/an/Z18XfFbx/Z6voMVm9nFpyWz+fc+U29ZJG4/76Wv&#10;rfHFIc464rmxOHjiqTpT2PXyrNMRkuKWMwnxo/Mjx1+y946+HXhq/wBd1mGySxtNnmvFcq7fO237&#10;v/A68jr9K/2uht/Z88UrjAxb4H/bxFX5qE4r4bMsNDC1eWB/TnBud4rPsBPEYv4ufl93/DE9p8N/&#10;sj/EDxVoGm6zp9vYPZX8C3UG+7VX2su5a+kv2Sfgj4m+Edx4nbxBHbQjUFt1t1t5/N+4Zd30++K9&#10;Y+A3z/BbwOMZP9j23/otcV3hAchiMgdDX1OEy3D0XGvFe8fiWf8AGOaY+FfLq3LyOXb+WRPRRRXs&#10;n5yFFFFAHkfjnQfiynjN9U8GeINBk0WWBY20XXraTbE69XSWL5vmrCH7Os2rfD/x5p2u6vHP4n8Z&#10;lZ9Qv7SDbBE6Y8lIk6lU2/7zd693BBoOK1VaUV7pHLE+WLz9nj4peL/g8fh/4g8WaBbaXY2sVvYr&#10;p9pIz3HlbfKE8r/dX5V+4m6uh8b/AAH8X/EX9nuHwVrOtaQNftWga2uLaCVYAsaBVVjnczfe+cKv&#10;+5X0Ju/Ojd371p9dqf8AtwvZRPHP+FYeMfHHwn1zwj491nR5pb+0W1hm0S0lTyCv8Tb3+f5lXoq1&#10;xvhn4L/GBvAY8Eaz400Ow8PW9m1hFc6TYtLezwbNio7y/Iq7Pl3Km6vpfGe9G2lHETiP2cTwzw58&#10;BtU0T9mK6+GUmo2r6nLZ3VsL5FfyQ0srvn+9/HXoXwo8IT+APht4c8OXU8dzcaZZpaySxcKzL/dr&#10;sN3NIW71nUxEqvx9+YcYRgeRfFn4O6h8QPiX8OPE1pfW9tbeGLx7ieGZW3yqzRcL/wB8V0/xd+GO&#10;nfF/wHqXhnUWaKG6CtHOg+aCRTuVx9DXcZFHFL21T3P7ouWJ836l8KvjN4k8Fr4H1XxT4bi0GWAW&#10;V1rFtbTvqE9r90qUf5N7r96un+KvwDXxT8B1+G/hq5g0uGBLaKCW73MgSJ0Y7tv8TY/WvaMUuMZr&#10;T6zUUoygHs4nl/xO+F1542+Bt54GtbuG3vZ7GC1W6kDGMNE0Zz687KXUPhbe3n7PzeAFvIE1D+w1&#10;0kXfz+VvWIJu/vba9N3cUbuahYiSjy/9vD5EfO3i/wDZk1LxH+z34W8DW+s21tr/AIekiura+2v9&#10;naZN3/Atvz1lfEH4EfFb4o2Gg32t+KvDsGv6FqMV7ZWtlZSrafL95mZzvZvu/wCzX1DkUZFbRxVS&#10;GqI9nE8R+IPwW8R/EHxV8KtcvdW077Z4VvmvNQMMTxJPuaJtsSfNj/VfxNWh+0n8HdQ+NngjT9E0&#10;2/t9PmtdUiv2lulYoyoki7fl5/jr14EUmRiso16kJRkvslcsTxb9oD4HXvxUh8P6n4f1dNB8XeHb&#10;j7Tpt7KhePnblX/FV/vf+PVY8F+EvitcajaXfjXxjpkNrayK/wDZvhyx2i52/wDPWWX5tv8Asqo+&#10;tew8UcU/bScPZhyx5uY8Y1Pw98bNO8VapLofiTwtqOg3kzSW0Os2kqy2C/3E8r7/APwJqr3X7Mul&#10;3/wLvvh9c38k1zeSNeT6p5fzG9Z95l2f3d38P92vb+KDj1pe2mvhDlieAeAPh98bNGt7DRNY8c6F&#10;DoViEiW8sbJpb+aNeNn71di/L/F89fQGOKBig8VM5ucrhGPKLRRRUFhRRRQAUUUUAeLftef8m+eK&#10;vpb/APpRFX5pV+lv7Xn/ACb54q+lv/6URV+aVfDZ3/vX/bp/Svhp/wAiar/19l/6RA/VP4C/8kX8&#10;D/8AYHtv/Ra13q9K4L4C/wDJF/A//YHtv/Ra13q9K+0o/wAOJ/PGYf75V/xS/wDSiaiiitThCiii&#10;gAooooAKKKKACiiigAooooAKKKKACiiigAooooAKKKKACiiigAooooAKKKKACiiigAooooAKKKKA&#10;CiiigDxb9rz/AJN88VfS3/8ASiKvzSoor4bO/wDev+3T+lfDT/kTVf8Ar7L/ANIgfqn8Bf8Aki/g&#10;f/sD23/ota71elFFfaUf4cT+eMw/3yr/AIpf+lE1FFFanCFFFFABRRRQAUUUUAFFFFABRRRQAUUU&#10;UAFFFFABRRRQAUUUUAFFFFABRRRQAUUUUAFFFFABRRRQAUUUUAf/2VBLAwQKAAAAAAAAACEAGh0M&#10;SSs8AAArPAAAFQAAAGRycy9tZWRpYS9pbWFnZTMuanBlZ//Y/+AAEEpGSUYAAQEBAGAAYAAA/9sA&#10;QwADAgIDAgIDAwMDBAMDBAUIBQUEBAUKBwcGCAwKDAwLCgsLDQ4SEA0OEQ4LCxAWEBETFBUVFQwP&#10;FxgWFBgSFBUU/9sAQwEDBAQFBAUJBQUJFA0LDRQUFBQUFBQUFBQUFBQUFBQUFBQUFBQUFBQUFBQU&#10;FBQUFBQUFBQUFBQUFBQUFBQUFBQU/8AAEQgBCAEI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eP+FreOP+hz8Rf+Da4/+Lo/4Wt44/6HPxF/&#10;4Nrj/wCLrl8GjBr3uWJ+I+3qfzHUf8LW8cf9Dn4i/wDBtcf/ABdH/C1vHH/Q5+Iv/Btcf/F1y+DR&#10;g0csQ9vU/mOo/wCFreOP+hz8Rf8Ag2uP/i6P+FreOP8Aoc/EX/g2uP8A4uuXwaMGjliHt6n8x1H/&#10;AAtbxx/0OfiL/wAG1x/8XR/wtbxx/wBDn4i/8G1x/wDF1y+DRg0csQ9vU/mOo/4Wt44/6HPxF/4N&#10;rj/4uj/ha3jj/oc/EX/g2uP/AIuuXwaMGjliHt6n8x1H/C1vHH/Q5+Iv/Btcf/F0f8LW8cf9Dn4i&#10;/wDBtcf/ABdcvg0YNHLEPb1P5jqP+FreOP8Aoc/EX/g2uP8A4uj/AIWt44/6HPxF/wCDa4/+Lrl8&#10;GjBo5Yh7ep/MdR/wtbxx/wBDn4i/8G1x/wDF0f8AC1vHH/Q5+Iv/AAbXH/xdcvg0YNHLEPb1P5jq&#10;P+FreOP+hz8Rf+Da4/8Ai6P+FreOP+hz8Rf+Da4/+Lrl8GjBo5Yh7ep/MdavxO8fuu5PF/iZ/wDb&#10;/tO4/wDi6d/wszx//wBDZ4m/8Gd1/wDF1+uX7KkaP+zn8PCVXP8AYtv/AOgV6x9ni/55j8q4JV1z&#10;fCfa08ilVpwl7U/Db/hZfj//AKGzxP8A+DO6/wDi6P8AhZfj/wD6GzxP/wCDO6/+Lr9yfs8X/PMU&#10;fZ4v+eYqPrP901/1eqf8/T8Nv+Fl+P8A/obPE/8A4M7r/wCLo/4WX4//AOhs8T/+DO6/+Lr9yfs8&#10;X/PMUfZ4v+eYo+s/3Q/1eqf8/T8Nv+Fl+P8A/obPE/8A4M7r/wCLo/4WX4//AOhs8T/+DO6/+Lr9&#10;yfs8X/PMUfZ4v+eYo+s/3Q/1eqf8/T8Nv+Fl+P8A/obPE/8A4M7r/wCLo/4WX4//AOhs8T/+DO6/&#10;+Lr9yfs8X/PMUfZ4v+eYo+s/3Q/1eqf8/T8Nv+Fl+P8A/obPE/8A4M7r/wCLo/4WX4//AOhs8T/+&#10;DO6/+Lr9yfs8X/PMUfZ4v+eYo+s/3Q/1eqf8/T8Nf+Fl+P8A/obPE3/gzuv/AIqj/hZfj/8A6Gzx&#10;N/4M7r/4qv3K+zxf88x+VH2eL/nmPyo+s/3R/wCr9T/n8fhlD8VPHBuFVvGfiL73/QWn/wDi6Kb8&#10;S/8AkrHi3/sO3v8A6UPRXoKB8ROrVhK3OcpRRRW5yBRRRQAUUUUAFFFFABRRRQAUUUUAFFFFABRR&#10;SoN7oq/O7fdRaQCZpcGur0f4VeNvEiI2leDtd1KJvuvb6ZK6f99KtdTb/sr/ABeu13R/D7XB7Pbb&#10;P/Qqy54nXDC15/BE/U/9lEf8Y4/D3/sC2/8A6BXrY6V5p+zloOo+FvgX4G0nVbSSx1Ky0mCG5tpf&#10;vxOq/dNelk9a8WXxH7Dho8lGERaKKKg6QooooAKKKKACiiigAooooAKP4KKP4KAPwq+JX/JV/Fv/&#10;AGHL3/0oeij4lf8AJV/Fv/Ycvf8A0oeivfp/CfiGI/iyLvw/+Cfjv4qLLL4T8LX+tW8TbGuYo9kS&#10;t/c3v8tM+IHwb8bfCt4f+Et8NX+ixz/LFNcR74mb/fX5d1fsHrWueBv2bfhpbtdyw+GvC2lRLbQo&#10;qM2PRFVcszN/OsbTfEPw9/a1+FetWmk30GuaLeI9ncEwsssEu35X2MAyuuVda8/6zM+1eQUOX2Xt&#10;f3p+N+jaJqHiLWLTStJsZ9S1K6l8qC0t4t7yv/u16L8bf2fdb+A9n4VXxFcQf2rrdtLdS2UXzfZd&#10;jJ8m/wDjb56/TD4Dfs0+Cf2ZfDct+XhuNaMG/UPEGobUKr/Ht/55Rf5avhr9vL44eF/jT4+0VPCl&#10;zJf2ujW01vJfBdsUrM//ACy/vL8v3q1hX5pe4ebicrjgsNz1Ze+fMFFFFd58sFFFFABRRRQAu4nv&#10;Rk0ZxX1R+z5+wJ4t+KIt9Z8WNP4Q8NyHcElj/wBOuV/2U/5Zf7z/APfFYylCB3YbCVcXLlpRPmDT&#10;NOu9Xv4bPTrae/vZW2RW9vF5rt/wGvpn4W/8E8/iZ47WK7137N4L01/+f/8Ae3f/AH6X/wBmda/R&#10;H4Tfs/eCPgrp4tvC2hQ2c7Ltl1CQebdy/wC/Kfmx/s/dr0h/dsD6V50sR/IfaYTh6nD3q8j5U8A/&#10;8E5fhd4UWObWxqHjC8UfN9vn8mEP/sxxbf8Ax5mr33wp8JvBngZUi8P+FdI0jZ/HaWcaN/31jdXX&#10;rz3zXJ+MPir4P+HkYfxL4l0rRR6Xt4kTH/gJNc3NKR9JSw2GwsfcjynV7T6U7B9K+cfEH7ffwY0G&#10;R4U8SS6nKvfT7KaRf++9m39a5C8/4KbfDCEN5GkeJLg+1tEv/tWr9nIzlmGEhvVPr44pa5X4c+Ob&#10;T4j+BtE8TWUM1vZaraR3UUVwMOivz81dTjisT0IyjOPNEWiiigsKKKKACiiigAooooAKKKKACj+C&#10;ij+CgD8KviV/yVfxb/2HL3/0oeij4lf8lX8W/wDYcvf/AEoeivfp/CfiGI/iyP1s/aa/Z4T9ozwh&#10;puhza7JoEdnffbTLFbef5vyOm3bvX+/WT+y9+yxH+zTF4hjg8Rza8mrtA+17TyPK8rd/tv8A36+Q&#10;R/wU7+JZ6eHfDf8A36n/APjtB/4Kd/EsdfDvhv8A79T/APx2vM9jV5eQ/QP7Uyz2/wBY+0fUXx6/&#10;ZP8AE/x6vZBq3xQvLHQ1fdBoljpYW3T03/vv3rf7Tfhtr4R/aq/Zpg/Zr1vw/p8HiCXXf7Tgln3S&#10;23keVtZF/vtXpo/4KdfEvGf+Ed8Nf9+p/wD47Xinx9/aK8QftFatpF94gsNP0+XTIHijXT0dd+5t&#10;38TtWtONWB5GY4rL8RTlKl8Z5NRRRXpHyAUUUUAO+/Wv4U8K6z438RWehaBYTanql222GCBfmb/7&#10;D/bqfwN4E1v4keKrDw74dsmvdUvJNsca9E/23/uIlfrZ+zT+y/oX7PnhoLEseo+JbuMfb9Vdfmf/&#10;AKZx/wByMen+Rx1avIe7luVyxsv7p5/+zB+wxofwmitPEfitYNf8ZL+9iLpvtbB/+mQ/if8A2z/w&#10;ELX1mRjoOaTdjr1rxL9oT9qbwj8ANIA1SX+0fEFwpNpolq/76X/bb/nmn+0f+A7q8vmlVkfpMY4f&#10;L6P8sT2DUtSs9Gspry+uI7W2gTfJPO+xVX/aY18j/GX/AIKOeDPBX2jTvBts/jLVF+T7TG3lWSP/&#10;AL/3n/4D/wB9V8PfG/8AaX8cfHnUGOvagbbR0ffBo1k+21i/u7v+erf7TV5SDtPrXZTw/wDMfI43&#10;iGUvdwp7d8Sv2yvix8TJpVm8TzaHp7fdstD/ANFQf8D++3/AmrxOaWS6leWeVppXbc7u25mpmSaN&#10;p9K74xjA+Sq4mrW/iyEooorU5D9pf2Uf+TcPh3/2BLX/ANAFetjpXkn7KP8Aybh8O/8AsCWv/oAr&#10;1sdK+fl8R+14b+DEKQYoxxXI/EH4m+GfhXon9reKdattG0/eI0luW++/91V+8zfSoN5SjCPNI644&#10;pa5DwB8TvC3xN0v7f4X16y1u2UhWe0l3sn++v3l/4FXXY4oCMozjzRFprEA8nFMkkWKJ3YhVX7zG&#10;vyM/aa/al8SfEz4r6lc+GvEur6V4Ysm+y6fb2d09srqv35W2t/G3/juytadP2p52Px8MBDmkfroD&#10;n3p3TtX4+fsv/Ebx7cftBeCrO18T61ei81OKO8t5r6WVJYP+Wu5W/wBnc9fsCrbVBJp1KXspCwGP&#10;jj4c8YklFFFYnqhR/BRR/BQB+FXxK/5Kv4t/7Dl7/wClD0UfEr/kq/i3/sOXv/pQ9Fe/T+E/EMR/&#10;FkcpRX3Z+2p+yp8Ofgx8IYvEHhXSp7HUX1KC182W8llUIytu+V3/ANhaf+yz+xV8PfjL8E9E8V69&#10;Lq8ep3kl0sv2S7WKL5bh0X5dn91RWHt48vMex/ZFf2/sPtHwkvINIp2nNfQH7MHwc8N/Ev8AaOvP&#10;B2vW013okSXmyJZnjb90/wAnzJiuh/bs+BXhL4F+JfCln4S0+Wxt7+0uJZ1kuXl3srp/fer9pDm5&#10;Dl+oVfYSxH2T5doooroPLADNWdO0281jUrXTrGCW8vbqVIoLeFd7yu33EquOhr77/wCCdX7OKGI/&#10;FPxDb/O26LQ4pU+7/C8//sq/8DrnqVOWJ6eAwksbX9lE96/ZG/Zjsv2f/Bq3V9FHceMtUiRtQu/v&#10;eT/07of7qf8AjzV9EMMHPehcJx1r5t/bD/agt/gF4S/s7R5Y5vGmrRutjCx3i2X/AJ+HX/0AfxN/&#10;wKvH96rM/U/3OX0P7sTE/a7/AGxbL4JWcvhrwy8Op+Np1+YOd0Wno38cn+3/AHU//U35fa9rup+J&#10;9ZutX1m+n1HU7yRpZ7u4be8rVBqOpXmraldajqFzLeX11K0s9xM255Xb+NqrkljXq06cYRPzLMMf&#10;Ux1Tml8IlFFFdZ4wUUUUAFFFFAH7S/sq8fs4/Dk/9QWD/wBAFegXXifR7C+hsLvVLO3u5v8AV28t&#10;wqyt/wABPNfLd9418T/D7/gnx4c1nwlFKdYh0KyUXEUW5rWJtu+XZ/sJX5l6hqt1reqS6hqN3Pf3&#10;87+bLd3Eryyu397fXjwo+1P0jEZrHL6VKHLze6fvkOMV+UH/AAUQ8e33in9oW70OSdv7N0C2igto&#10;v4Fd0SWV/wDe+ZP++Er7i/Y1+Ndl8YPg9pUcUl7Nqug21vpupyXy/PLcJEuZd38W/wC9+NV/2nP2&#10;TdD/AGhdIgltWtfD3iiCbzU1hLJXeddm3ypcbWZfud/l21NP91P3ztx9OWYYT/Zz4L/YQ0zVNQ/a&#10;Y8PJpd9NYwwRS3V8IXx50Cp9x/7y73Sv156nHavkH9lz9iCf4BeO5vFur+KU1W7jtXtoLe0h8mJF&#10;bG9n3fe+7XCftSft+XfhvW7nwr8MLq0uJofku/EBVLhEb+7B/AxX+824VdT97P3TjwEv7Kwn+1H1&#10;T+0r4iufC3wH8e6lYxNLdxaPOibPvLuTbv8A+A7t34V+SPhr4CfEjxdBDcaL4F12/tpW2pcLYskT&#10;f8Cb5dtfqZ+yH4y8T/Er4DaLrfjaZb/U7xp8XBjRPPg81lRmRPl6CvbhEFHHGaiNSVL3TpxOAjmv&#10;JVlP3T4W/Ys/Y88a/Cr4iL408YwWFpEmny29tZJP5twksmz5/l+RflDr97+Kvu0Hig9OtBIUVjKU&#10;pyPXwmEp4Sn7KkLRRRUHYFH8FFH8FAH4VfEr/kq/i3/sOXv/AKUPRR8Sv+Sr+Lf+w5e/+lD0V79P&#10;4T8QxH8WR+xHx0+B+kfH3wSvhvXLu8sbJblLrzLJlV967sfeX/aq58GfhRp3wV+Hth4R0i5ub2ws&#10;mlZJbx180+ZK8pztUZ5c1+Zy/wDBQT41dtfsv/BZB/8AE0N/wUD+NXfX7L/wWQf/ABNeZ7Cp8B+g&#10;f21gfae15fePuz4T/saeE/hJ8T7nx1pWqatc6ncefuhuni8r963z/dQV80/8FTPl8a+A8f8AQPuv&#10;/RqV5V/w8D+Nbc/8JBYn/uGQf/E15j8Wfjp4w+N+oafeeLr2C+nsInigaG1SLarfe+5W1OnPm55H&#10;l43MsHLCyw+HiefUUUV6J8aeh/AP4S3Xxt+K+h+FYN629xJ5t9Kn/LK1X/Wv/wCy/wC86V+1GiaJ&#10;ZeG9GsdK0+BLexsoEt4IVXCoirtVa+Qf+Ca/wkTw78O9R8dXsO3UNdl+z2jOv3LWJv4f96Xf/wB8&#10;JX2jkDPtXi1pc8j9RyPCfV6HtZfFI4v4q/EjSPhF4D1bxVrUu2ysIi4iBw8r/wAES/7TNxX4vfEn&#10;4iaz8WPG2q+Kten87UL+Xfs/giT+CJf9lVr6h/4KOfG5/Fvj61+H2mz/APEq0H99fbG/1t4y/d/4&#10;Ajf+PtXxt1OK7MNT5Y858znuP+sVfq8PhiJRRRXcfKBRRRQAUUUUAFFFFAH7QfsuQx3X7NPw9ikC&#10;yxvodujK33W+Svnb46f8E39M12a/1v4c3q6Nftul/sS6XNo7f3Yn/wCWX+78y/7tfRv7KfH7Ofw4&#10;/wCwJbf+gV3/AIp8U6R4J0K71vW9Qt9L0u0TfPdXDbERa8NSlCXun67LC0MRhoe3/lPlj/gnZ8P/&#10;ABb8OfCnjTTfFehXugl9SjkgS9i2ea3lbHKf3l+Va93+KXx+8C/BrS5LrxR4gtrZg21bKFvNupG9&#10;FiX5jXxB+0v/AMFCdT8YG68P/DZrnRNI+5Lrb/uru5/64/8APJP9r73+5XjXwb/ZO+I/x8uItUs7&#10;FrHRrmTfLruqv8r/AN50/ilrX2fN70zxI5j9Xj9TwUOc7D46fta+Pf2kfEp8IeEYbuw8PX0q29ro&#10;9kmbu+z/AM9XX/0D7n96vY/CP7FXw7+BXgV/G/xlvZNUeySOWeyj3/ZIGZhti2p807biF5+X2719&#10;Gfs6/sqeEf2fNO83TlOq+IrhNtzrV3FiV/8AZRf+Wa/7Ip37Xfwq1n4yfBDVvDvh/wAp9XaWC6gi&#10;mk2JKY33bN1L2kfhib0stqKnLE4r3qp4b4u/4KU+BvCdnY2Hgjwxd6xbxKsXlyqLC2ij/urw3P8A&#10;wGvqL4P/ABX0X42eBNO8VaBITb3I2yW8h+e2lX78Tf7Q/wDiWr8kPHH7M/xR+HFq91r3grUre1Xl&#10;ri2VbqJR/tNFu219jf8ABL3xZbz+C/F/hgQzR3llqK6g8rp8rLKiJt/3v3X/AI9TqU48vNExy7MM&#10;ZPE+yxET7pooorjPsgooooAKP4KKP4KAPwq+JX/JV/Fv/Ycvf/Sh6KPiV/yVfxb/ANhy9/8ASh6K&#10;9+n8J+IYj+LIzfDPhLW/GuuQaR4f0u51fUZv9Xa2sW5q+i9L/wCCc3xi1XTluZ49B06Vl/49rvUW&#10;87/yEjr/AOP19vfs3fArQf2ZvheZL+S1h1s232rXNXlbAUqN7LvP/LJP8W/irzzxL/wUu+Gek6vJ&#10;Z2Gna7rNqrbGvbWBI0b/AHd7Kx/KuGVec/hPsqeU4PDUoyxk/ePgf4q/s+eP/gs6t4p8PzWlkz7I&#10;9QgfzbRv+BL/AOz150/QY6V+03w7+KPgH9p7wJfLpzxa1pcy/Z7/AEu9j/eR7h9yVP8A2avyv/ad&#10;+DB+A/xe1Xw1CzvpUqLe6dK/32t2+7/3w6un/AKunW5/dkebmOVxw8I18PPmgeTjitHw/oV54r8Q&#10;6ZounrvvdRuYrWBP77u+1azhzU0U09lPFPBLLDcRNvSaFtro1dR87Hl5veP3X8EeE7LwJ4N0TQNP&#10;TbZaXaRWkQ/2UQKKz/ix4/tPhf8ADzxB4qvMeVpdm9xs/vv/AAJ/wJtq/jX5P+A/2yfi/wDD4xJZ&#10;+LbjVrVP+XXWU+1K3/A2+f8A8frqvjd+274k+OfwrPhDU9DtdKmmuYp7q90+dtk6J/B5Tfd+fa33&#10;/wCCvO+ry5j9CWfYb2PLH3ZHztrGsXniTWdQ1fUJftOoX873U839+Vn3PVGlIxSDrXon57KXP7wU&#10;UUVqZhRRRQAUUUUAOI2ng5oXDSbWGGatnwt4O1vxprcWk6Dplzqmoy/dt7Zd/wDwL/ZWvvX4L/se&#10;+Ffh3Y6frXiiJdY8S2u27aaWVkt7V1+f5E/i2f3nr5XOOIMHk0P3vxfyn0mV5Jis1n+6+H+Ywrb9&#10;uzTfgr8EPBfhHQNLbWfF9hpMFvdi9V4rawlVPuP/ABO/+yv/AH1XzzPq3xg/bK8bR2jSXeuzp862&#10;8Y+z6fYL/e/ur/vN89fV/gn9hzQfil4+1/4i+LdTTUdA1fUZb3TNM02fKTws/wAryy/7X91P++q+&#10;xvDPhjR/B2kR6doenWuk6fAu1Le0iWNF/AV2UMTCdKNXl96R9I8uxOKlyYif7qJ8t/AD/gn14Y+H&#10;gTVfHKWfjPXtyvHE0TfYrb2Csf3v+84/4DXof7W3xM8YfBH4SL4g8DafpsyWlzHFdreQM6W1u3yK&#10;6ojr/Hs/76r33PPtWP4o8M6f4u8O6lomrWy3emX8L288LdHRuGp+05pc8j244KnRoSpUPdPz4+FP&#10;/BTbXbO/S3+IOiW2pWEkh/0/Rl8mWFfeNm2yfhsr778DeNdG+JPhTTvEeg3iX+lX8XmwSp6f/FLX&#10;5IfHP9lLxx8G/FN3Zpot9rfh95f9B1aygaVZVb7qPt+61foT+wv4E8R/Dr4EW+jeKdNfSdQGoXEs&#10;VpK2WSNsEf8As1bVYx5eaJ4mU4nF+3lQxB9GVWtrC3sw/kQRwl2+byk27qs0Vxn1oUUUUAFFFFAB&#10;R/BRR/BQB+FXxK/5Kv4t/wCw5e/+lD0UfEr/AJKv4t/7Dl7/AOlD0V79P4T8QxH8WR+pX7cui+Kv&#10;EvwEv9E8I6Zfarf313bxTW9hGzuYN25z/u/Ktfmz/wAMxfFn/onXiHP/AF4tX6Wr+3j8DR/zPMY/&#10;7ht7/wDGaX/hvH4HdvHEf/gsvf8A4zXm05VaX2D9CxuGwOOqe1nXPmj9gn4UfEr4ZfGia51vwrqe&#10;iaFqGmSQTy3cexNy7GT/AIFUP/BUmGJPHngSXYolbTrhWb/tqv8A8U1fTn/DeHwN/wCh5jP/AHDb&#10;3/4zXxb+3x8a/Bvxq8UeErvwbrI1e3sLO4iuW+zSxbGZk2f61FqqfNOrzSOTFRw2Hy+VClV5j5Vo&#10;oor1D4Iednam5HpVnTtOn1q/t7HTrWS9u7h9sVvbrud2r3PTP2I/infN+803T9NHlb91zfr/AN8/&#10;JurysTmWDwP+8VYxPSw+X4nF/wAClKR4HkelOGz6V7g37F/xaMrr/wAI/bIqr9/+0YNjf+P15X4o&#10;8D+IPA2pTWOv6Jd6VcQN8yXMfyf99fdaooZpg8XLlpVYy/7fLrZbjMNHmq0pRMCiiivYPKCiiigB&#10;5YxkgGtTw14X1Pxl4hsdD0a2kvNRvZfKiiT/ANC/3av/AA6+H+tfFTxbaeH9Bg867nb5nb/VQL/E&#10;7f7NfoR8Ifgz4W/Zl8Gavq9/qMdzdpF9o1HWZYtmxF/gT/Z/9Cr43Pc/pZTH2UPeqy+GJ9XkuSVM&#10;zl7Wfu0o/FIufDj4e+E/2W/hfNd6nc21vLFF5uray6/PLL/cT+Lb/dSvk39oz9rK++LlsNB8PRXO&#10;jeGFb9/ul/e3n+//ALP+xWD+0b+0fe/HPVYrWG1bTfDNhK7Wttu+eX/prL/tf+g14uBtOTXjZFw3&#10;739pZl79Wf8A5KernGfe59QwHu0o/wDkx+0n7KP/ACbh8O/+wJa/+gCvWh0ryT9lH/k3D4d/9gS1&#10;/wDQBXrY6V9XL4j6vDfwYhRRRUHUGyiiigAooooAKKKKACiiigAo/goo/goA/Cr4lf8AJV/Fv/Yc&#10;vf8A0oeij4lf8lX8W/8AYcvf/Sh6K9+n8J+IYj+LI5TOaXBoVsdq9p+FH7IHxR+Lvkz6foMmj6VL&#10;839p6x+4i2/7K/fb/gK0pTjA0pUKmIly0onixCg0lfpr8Kf+Cbngjwr5V34yvbrxhfquTbDdbWSn&#10;/cU7m/Fsf7NfMv7ffwWsvhR8W7S/0TT4dO8Pa7ZpJBBbxbIo5YvllVU/79P/AMDrGNaM5cp6tfKK&#10;+HofWKp8y4LHNdp8JfhzefFbx1pWhQLcpYzzql5d20DS/Z4v7/8As1xecL9a/VT9nn4fQfDb4R+H&#10;9MWBYb2W1S6vn2/O9w3zPv8A9z7n/AK+V4mzv+xsN7nxy+A9DhzJ/wC1cT7/AMETpPBnw80D4faB&#10;pukaNp8cNvYReVFK6L5rf33dv7z1X+JHxK0T4VeHk1rxDJcw6f5q2/m29s8u1m/vba+dbz9umTwr&#10;8Utb8Pa/oMD6JYajLZfbrJ381FWXZvZP4q+nrW50P4geGd0TWWvaFfxf7MsMq1+EY3AYzCVYYjMo&#10;c8Zn7ThMbhsRTnh8BP3onkmg/tn/AAw8Q64mmJqtzZ+a6JFd3tq0Vu7f7/8AB/wKvbbq3gu7d47i&#10;OK4t2X5kmTej18i/Fz9gy21K81XWPBWpLYO+6WLRLiL9zv8A7iP/AA186aL8Z/ip8ItTbR01/VNM&#10;ls/3TaZqKeakX+xsl+7X1NPh7A5tH2uS4j3vtxkfM1M8xmWz5M2pe7/NE+rfif8AsMeFfEtq0/hC&#10;4bw3qzS7mSZnltGX/d/hr5k+JH7KfxC+GWnXeq3+nQalo9q3zXenS+btX++6feVa7/Qf+CgHjawt&#10;fL1LQtH1WXb8syI1u/8AwL5696+Fn7YvgX4haX5XiC9tvCmrIu2W01GT/R5f92X7v/fVe3Sr8TZJ&#10;H97D2tI8epR4cziX7qfspn5yxrG5wXr0b4JfAnxB8bvEElnpn+h6Zb/8f2qSrvSD/gH8Tf7NfZni&#10;39kP4W/FGwTU/DjLo73Evm/2hok/m28v/AfnX/vjbXpHw8+HPhX9n/wFcWtjL9m0+3Vru+1G+b55&#10;W2/fdq68fxxSnhuXBRn7f++cuC4PqQxHNipfuip4B+HvhP8AZ2+HkqRNBbW9nA9xqOr3C7JZ/wDb&#10;f/4mviP9ob9qbWPjKX0jTom0fwoku5Lf/lrdf3Hl/wDiayf2gP2htW+NniN0jkn03wzB8lrpiS/I&#10;23/lq3+1/wCg15BjaeRXpZBw5KlL6/mXvVZf+Snn51n0asPqGA92lH/yYSiiiv0s/Pz9pf2Uf+Tc&#10;Ph3/ANgS1/8AQBXrY6V5J+yj/wAm4fDv/sCWv/oAr1sdK+fl8R+14b+DEKKKKg6gooooAKKKKACi&#10;iigAooooAKP4KKP4KAPwq+JX/JV/Fv8A2HL3/wBKHoo+JX/JV/Fv/Ycvf/Sh6K9+n8J+IYj+LI/W&#10;r4Wfsl/DL4O+Vc6P4divdVi5/tTVT9ouN395d3yp/wAAC1zXxT/bw+Fvw0e4tLbVT4o1WL5TaaJ+&#10;+VW/2pfuVj/Cj/goT8NfiEIrPXpZ/Beqv8mzUfntnb/YnX/2fbXo/j79nv4WfHWxW+1TQ9O1Np13&#10;x6vpreXMw9pY/vV432v3p+qxlGdL/hPlE2vjr4s1HwX8FvF/iHRZvs2qWOlTXdtKyKwV1Qlflavx&#10;x8e/FHxd8ULxbzxX4iv9aljfMaXUv7qL/dT7q/8AAa/Zj4zeCrr4h/CTxT4X02WCG+1PTprO3a5J&#10;8tXZMLu21+QPxg+AfjT4FX1ra+LdNitIrx2+zXdvOssU+z723/vtPv10YblPC4hjX93l+A4bSnjT&#10;VLJpV3xLOm5G/wB+v2THU1+MSD5h/vCv2T0d3fSbJ3XY/kJu2N/sV+WeIcfew8/8X/th7vAsv94/&#10;7dPye+MrRn4t+NzbtvhOsXW1/wDtq9RfDf4o+JvhRrX9qeHNQazlZdksTruilX/bT+KmfFOwn034&#10;neMbWdWSaLVrrdv/AOur1yvPl+1fqGGoUsRgYUqsOaPKfnlavVoYydWn7suY/Qj4DftfaH4z8N+V&#10;441XTdB8RxT+Um9vKS6X+Fv9mu6+O/7POh/HLSLdbiX+ydbtX3QanFBvfb/cf+8tfl8FCH5xX0V+&#10;zh+1prPgHWdN0DxPqEmpeEXb7P5tx88th/cZH/u/7FfnGacK1cDV+v5RPllD7J95l3EtPG0vqeax&#10;5o/zGN8Sv2P/AIgfDy0vb+KCDXtGtYmllu7GT51X/bib5/8AvjdXi1lptxq19bWVjbS3l9cSeVFb&#10;QpueVv7irX7DWV7Z67p63VpcQX+n3S/JLC3mpKrV4v4R/ZL8I+Cvi+njXR5ZLeC3ifyNG274opW+&#10;TejN/s/w1x5fxxKFKrHHw96HwnTjeDYzqQlgZe79o1v2WPhRefCX4VWen6m0iarfytqF5bu3yW7v&#10;s+T/AL5VP+BV6b4k8PWPizQtR0bU4PtOnX8DW88X95Wr59/bD/aB1b4VaVY6D4e32es6vF5v9ppt&#10;/cRK+x9n+1Xgn7Mn7TF98M9efTPFd7c3/hnUWd2d/wB69vcM3+t/vbf71fMRyLMM1oTzmPx/EfRP&#10;Ocvy2tHKZdPdPMfjd8IdR+Dfj270W6WSbT3bzdOvnT/Xwf8AxX96vP8Ab82K/Vz4xfCDQfjL4Nk0&#10;rU4Fe7VWl06+T78Eu37/APu/7Nflnrug6j4X1m90jVbaWz1CyleKeGVfustfq/C+fxzah7Kr/Fj8&#10;R+Z8R5LLLa/PS/hS+EzqKKK+7PjD9pf2Uf8Ak3D4d/8AYEtf/QBXrY6V5J+yj/ybh8O/+wJa/wDo&#10;Ar1sdK+fl8R+14b+DEKKKKg6gooooAKKKKACiiigBjNggdqMcECvh/8AbV/a78V/B34naFoHgy7t&#10;EaCz+1anDcwLKknmP+6Rv4k+VH/76rB8Cf8ABUgfu4PGfg7Z/eutEn4H/bKX/wCLrf2MuXmPElm2&#10;FhVlSnI/QA4pf4K4v4U/E3RvjB4I0/xToH2j+yr7f5RuofKf5HZG+X/eVq7EfcrA9iMozjzRPwt+&#10;Jf8AyVjxb/2HL3/0oeij4l/8lY8W/wDYcvf/AEoeivfh8J+IYj+IzlRXbfDb41eN/hJeed4U8SXu&#10;mJv3taK2+3l/3on+WuIozmlyF0qsqMueB9//AAm/4KcowisfiL4faI/dbVdF+Zc/7UDf+ysf92vB&#10;P21vjpZfHL4swz6Hdm78N6TZrBYzBXUSu3zSvtb/AGvk/wC2VfPrPu600HFYxoxhLmPUr5picRQ+&#10;r1RcZH0r9Uf2efiXpHxL+F+j3WnT77uytorK/t3b57eVU2f+PbPvV+V6NtNfRX7E3xQj8EfE+bQL&#10;6WKHTPEKJb+dK23yrhd/lf8AfX3P+BJXxHGOV/2hl/tYfHS9893hXMfqWN9lL4ZnXft8/D2PSvEW&#10;ieMrCDZ/aMTWt9sX+NPuP/3x/wCg18kLmMhq/ZW8tINRtZba5giubeVdksUy7kZa/Mv9pj4FXnwa&#10;8ayyQQf8Uvqk7y6ZMjfd/vxP/uV4/BmfxxFKGW4j4o/CezxZkc6NWWPpfDL4jxuiiiv1o/Lz0b4U&#10;fHnxh8GrqV/D18r2Mvzy6fdr5tuz/wB/Z/A3+7X3z+z7+0VpHxx0N8LHpviO1X/TNL3/APkVP7y/&#10;+g1+YPLnir2ia7qHhnVbfUtJvZ7DULdt8Vxby7HSvh894ZwebUueEOSr/MfY5PxDicslyS96H8p+&#10;kP7SX7NsHx0sLS8tdR/s3xDpsTravL81vKv91/8A4uvz5+I3w28RfDLxE2i+JLL7HfKu6J0bckq/&#10;30b+KvuX9lD9pH/haWh/2F4o1O2/4TCCVliR18p7yLZu3/3d1d38df2ftF+O+lWMGo3k2m6hYMzW&#10;t9brudd330b+8tfnuV53jOHMV/ZuZfwoH3GY5ThuIKH1/AfxTgP2Ofj4fiR4a/4RTWHx4g0OBPLl&#10;dv8Aj6t/u7v95fkrz/8Ab++Gt9NdaT45s7aJ9Pig+wX0yL+9Rt/yO3+z/DXh+heH9T/Z8/aD0K28&#10;TTz6VFYajE8t9b/cltd/30/vK61+l+r6Tpvi3RbnTdQgi1LTL+LZJC/zJKjVGYypcPZxSzLBe/Sq&#10;jwEamdZbVwGK/i0j8dutJXcfGL4fS/C34ma74cZZEt7WfdZvM3zvbt80Tf8AfNcQoywFfuNCvHEU&#10;oVYfBI/IK9KeHqypS+yftJ+yj/ybh8O/+wJa/wDoAr1sdK8k/ZR/5Nw+Hf8A2BLX/wBAFetjpXly&#10;+I/YMN/BiFFFFQdQUUUUAFFFFACY6Vm6xrNp4e0a+1TUJ0trGzge4nmf7qIqlmatM18R/wDBR346&#10;L4c8JW/w50q5H9p6wFn1Aq3MVru+VP8Agb/+Oo1XCPPLlOPF4iOEoSqyPgz4t/EO5+K3xL8ReK7v&#10;du1O7aWJH/5ZRfdiT/gKba5fTdOudX1W00+xiaa9up0t4Il/id32olV/umvqn/gnl8Hm8f8Axi/4&#10;Se8g3aR4YT7Rv/he6b/VL/wH5n/4ClevKXJE/J6FOWOxPJ/MfpL8KPAtv8Nfh14c8LWxTbpdhFbs&#10;yfxvt+d/+BPuauwH3KDil/grxT9hjGMI8sT8KviX/wAlY8W/9hy9/wDSh6KPiX/yVjxb/wBhy9/9&#10;KHor34fCfiGI/iM+zf22v2Y/hv8AB74NRa94U8PjStVbU4LcTfa55fkZX3Ltdz/dqx+yf+x78Nfi&#10;98DNB8VeI9MvLnWLyS6WWSK/liU7Lh0X5VP91BX118Zfg1oPx08IL4b8RPdppa3KXQ+xS+W+9d3f&#10;b/tVb+E/wu0j4NeBLDwpoT3DaTZtK0bXcvmS/O7O3zf7zV5PtfdP0/8Asyn9b9pyR5OU/MH9lf4S&#10;+GfiJ+0vfeEPEOmNqWgRJf7Ld53T/VPsT50ZXrof29fgp4P+CXijwlaeD9HGj29/Z3Es6CeWXcyu&#10;n99mr7h+GP7IPgf4VfESbxpok2rPrEvn7lurlWh/e/f+XbXy3/wVMOPHHgP/ALB91/6NSto1Oeqe&#10;PiMB9Uy6XtI+8fDVG9kfcrbGX7rLRRXoHwp95/softTXvxBvYPBPirdNrflO1nqf/P0qp9x/9rb/&#10;ABV9CfED4eaD8UfC1xoPiKz+12Urb12PteJ/76N/C1fknpup3mkahb31ldSWd7by+bBcW7bHib+8&#10;tfXXwD/bckgZ9J+JdzJPD/y7azDB86/7EqL/AOh1+McQ8KV8PX+v5V/4CfruR8R0q1L6nmP/AIEc&#10;r8dP2LtS+HGjNrnhe8u/EmmRN+/tHg/0uJP7/wAv3lr5mIB6V+y8cyXMUUsLq8Uq7lZP4lr5O/aj&#10;/ZJj1xb3xl4JtNms7muL7TE+7df33iX+/wD7P8VXw9xjKcvquZf+BEZ9wnGEfrOA/wDAT4ZJ603v&#10;R/Ftb76/eor9jhI/JuXlJ4J5rOdZYJWhljbcrxNtdK/QH9jL45z/ABC8OXfh7xFq7X/iawbzonuG&#10;+ee1+T/vrY1fnyq5y3pV7Rdc1LQNXtNT0q7nsNRtW3wXFu+x1r5rPcnpZxhvZfa+zM+iyTNauVYn&#10;2sfh+0fp/wDHr4K6P8avBlzZXUCx63aRNLpl8n34pf7n+61UP2Wk8aWfwosdM8baZLpuoadK9rbf&#10;aG/eywL9zf8A+g/8BrK/ZZ+PcHxi8JJY6pcr/wAJdpi/6ejLt89P4bha90J+YCv56xtTE4KlPKMV&#10;D4JH7rhKWGxtWOZUPtRPzs/buEB+OqNFPvl/syDzU/ut89fOjfeNfX//AAUJ8IxW2reFvFEFtse6&#10;ilsrq4T+LZ80W7/x+vkDqa/f+F60auT0pw/kPw/iSnKlmlXmP2k/ZR/5Nw+Hf/YEtf8A0AV62Ole&#10;S/so/wDJuHw7/wCwJa/+gCvWh0r0JfEfoeG/gxCiiioOoKKKKACkGKMcVz3jHxjpPgPw3f67rt7F&#10;p2l2MXmz3EzcIv8A8VQRKUYR5pHP/Gn4u6N8EfAGo+KNZkzDbrsgt1b57mdvuRJ7mvxk8f8AjvV/&#10;iZ4w1TxPr0/2jUtRn82Rh9xP7iJ/sovy16L+07+0Zqv7RPjb7W3mWPhqwd10zT3/AIV/56v/ANNG&#10;rxlRuYCvUoU+SJ+Z5xmP1uryQ+GJY0+yutUvbXT7OCW5vbuVbeCGJfmldvuLX7L/ALMHwXt/gZ8I&#10;dJ8PAI+pv/pepTJ/y1uW+9/3z8q/8Br5M/4J3/s0td3i/FPxHafuItyaHbyJ95v47j/2VP8Agf8A&#10;s1+iGPlwK58RU5/dPoMhwHsofWJ/aHUfwUUfwVxn15+FXxK/5Kv4t/7Dl7/6UPRR8Sv+Sr+Lf+w5&#10;e/8ApQ9Fe/T+E/EMR/Fkesf8N4fGz/ocE/8ABbB/8RR/w3h8bP8AocE/8FsH/wARXz9hfWjC+tZe&#10;ygdf9oYr/n7I+gB+3j8bB/zNyD/uHW//AMRXnPxU+NPi34032n3fjHVU1S4sI3igcWyRbVf/AHFr&#10;l9A8N6t4t1JNP0PSrvWdQZdy29jA8su3/dWrHifwT4i8E3FvB4h0PUNDlnXfEmo2zwO3+7uo5YQk&#10;Eq+Kqx9+cuUw6KKK6TzgooooA+g/gX+19rnwi0j+w9WsW8S6Iv8AqEefZLa/7KN/d/2K+0fhJ8f/&#10;AAh8ZLTGhXrQamibpdLu12XC/wDxa/7tflbzG1afhvxLf+EfEOn63pM7WuoWE63EEqf3v/ia/Ps5&#10;4QweYc9Wl7tU+6yninF4HlpVvepn6SfGX9l3wf8AGOWG+uPN0PWIl2fbtPRf3q/7a/xV84+O/wBg&#10;XxNo6pP4U1q28Qp/Fb3afZZk/wDHnVv/AB2vSvhp+3n4b1xPsvjXTpfD13/Dd26vcW7/APsy/wDj&#10;1e/+C/il4P8AiCkreGfEGn6q8X34oZfnX/gDfNX5pHG8R8Pfup8/LD/t+B+gSwmRZ2/ax+KR+VPi&#10;3wP4g+H+qf2f4j0e70e7/hS4i+//ALj/AHW/4BWFkGv2I1vwxpHia3ig1rSrLVoYm3xpfQLKqt/w&#10;KvD/ABh+w98NfE97Ld2a6l4emdtzJpc6+V/3zKj7P+AV9hgeP8NP3MbS5T5XHcEV4e9hZ8x8SfBP&#10;x+/wu+J2g+IwWNpBP5V0ifxQN8r/AOf9mv1aSRJUUq29GXcrV8oxf8E+dAttUsrmDxVfPaRTpLPb&#10;XFqr+au77m7/ANmr6y8tIwdv3DXxnF+aZdm1WlVwXx/aPreFsux2W06tLE/9unx3+3F8ZPDOq+Gk&#10;8D6dcx6lrcGorNeIifJZ7N/ybv73zV8UsfnzXrn7VXheLwp8e/FsUDyvFczpfh5W/wCeqLK//j7v&#10;XkQGcmv2LhvCUsFllKFL7XvH5Tn+Lq4rMKsqv2fdP2k/ZR/5Nw+Hf/YEtf8A0AV62OleSfso/wDJ&#10;uHw7/wCwJa/+gCvWx0rtl8R+iYb+DEKKKKg6higdhT6gmlSFGkkZURfvM1fKvx8/b98HfDKO40vw&#10;q8Pi7xIvy4t5f9Cgb/bl/i/3U/76WrjGUzmr4mlh489WR758T/it4a+D/ha413xPqEem2UeQqk5l&#10;mb+5Gv8AE1flJ+0t+1H4g/aJ18rJ5mleFbOXdY6Ur/8AkWX+9J/6DXn3xO+LPij4x+JG1rxXqkmo&#10;3P8Ayyh+5DAv92Jf4VrkcZr0qdDk+M/O8xzmWL/dUvdiKo7mvoP9kX9ly9+P/i1NQ1OKW28FaZL/&#10;AKdcD5ftT/8APun/ALN/dqt+y5+yfr37QOtJe3KzaV4LtZdt3qRX57j+/FB/tf7f8Nfq/wCCvBmj&#10;eAfDNjoOg2EenaVYxCOG3hXAXgf99N/tVFatye7E2yfKZYiXt6vwmtpWl2eh6db2FjbR2llbRrFB&#10;bwrtSNF+6qir9FFeafo6Cj+Cij+CgD8KviV/yVfxb/2HL3/0oeij4lf8lX8W/wDYcvf/AEoeivfp&#10;/CfiGI/iyOT3p/eo3x/3lr9xP+Fy/DP/AKHfwv8A+Da3/wDi6P8Ahcvwz/6Hfwv/AODa3/8Ai64v&#10;rMv5T7H+wKX/AD/PzZ/4J1urftMWG3/oGXn/AKClej/8FTDjxt4DP/UPuv8A0Ylfb0Xxn+G0bbl8&#10;ceGFb1XVbf8A+Lr4H/4KSeMdC8YeMPBUuha3p2tRQWNwsrafdJPt+dPvbDWcZSnU5jfF4angstlS&#10;jPmPjWiiivVPgQooooAKKKKAFanQzSQypLE7Qyr910amdaUDNZSjz/GOMuU9u+En7WXjP4R6LLo8&#10;a22vabu3QRanvZ7f/ddf4f8AYrvLT/goT4vWTde+F9Enh/uW7zxN/wChvXyqEJGRRk9K+ar8N5Vi&#10;Ks6tXD+/I+io5/mGHjCNKr8J9pp/wURshYfN4Gn+3f3f7RXyv/Qa888ffty+OfF1jLYaPa2nhW3l&#10;XY01puluP++3+7/wBa+b8k0AkVlR4VyfDy54UjetxNmlePLKqWL7UrzVb2W8vrye8u5X3y3FxL5r&#10;v/vNVcnNJSgZr6qMeT3YHzMp88uaR+0n7KmP+Gc/h56/2La/+gCvU3nRFyzqir95q/D/AE743fEP&#10;RdLg0rTvHPiGy022i8qC1ttTlSKJV/hVVb7tc7rPi3XvEDb9V1rUtS/6+7ppf/Qq8/6tzyPuafEM&#10;KVOEIwP2b8Y/tK/DLwEkh1vxvo1tNGPntorpZ7gf9so9z/pXzd8Sf+Cm/hnS1ltvBfh+9164x8t3&#10;f/6Lb5/3fvt/47X5wHZ2pK3hho/aPMr8Q4mr/C909e+L/wC1N8R/jSZINe11rbR2b/kE6d+4t8ej&#10;/wDPX/ge6vIetGc1718Gv2LviV8YJYLmLS28N6C33tT1lWi3r/sRffb/ANB/26292ieLGOJx1X+a&#10;R4RGryypFErPK7bVRF+dq+0f2Zv+CfWreLpbXxH8SoJtH0b/AFsWh/cu7n/rt/zyT/Z+/wD7tfVP&#10;wI/Y18C/AzyNQgtzrviVB/yGNRXc6f8AXJPuxf8AoX+1Xv5wV9q46mJ5/hPssBkMYfvMUZ+iaJp/&#10;hvSLTTdLs4bDT7WPyoLe3j2JGn91VrTIyKXOaK4D7KMeUKKKKBhR/BRR/BQB+FXxK/5Kv4t/7Dl7&#10;/wClD0UfEr/kq/i3/sOXv/pQ9Fe/T+E/EMR/FkcpRRRVXRjzBRRRVAFFFFABRRRQAUUUUAFFFFAB&#10;RRRQAUUUUAFFFFAF+DSNQvVXyLG5mR/u+VAz10ek/B/x74ikRNN8E+ILzd914tMn2f8AfWyv1x/Z&#10;SjT/AIZx+Hbheui2/wD6BXrAiC9OteVLEn3VHhyMoxlKZ+QHhb9hf4z+K5lH/CLrokDdbjVruKJf&#10;++F3v/47XvfgH/glxcu0Vx418Zqi/wDLSy0SDd/5Fl/+Ir9BgT65/Cn4rOWIlM9ehkGDpfH7x4x8&#10;MP2TPhl8IzFPovhy3uNTjHGp6kPtVz/32/3P+A7a9kXB7U7HtSN7msOZvc92nSp0Y8tKI6iiioNw&#10;ooooAKKKKACj+Cij+CgD8KviV/yVfxb/ANhy9/8ASh6KPiV/yVfxb/2HL3/0oeivfp/CfiGI/iyO&#10;UooorQxCiiigAooooAKKKKACiiigAooooAKKKKACiiigAooooA/aX9lH/k3D4d/9gS1/9AFetjpX&#10;kn7KP/JuHw7/AOwJa/8AoAr1rdXz8viP2vDfwYi0UUVB1BRRRQAUUUUAFFFFABRRRQAUn8NLSfw0&#10;EH4V/Er/AJKv4t/7Dl7/AOlD0UfEr/kq/iv/ALDl7/6UPRXv0/hPxPEfxZGB/Y2o/wDQOuf+/TUf&#10;2NqP/QOuf+/TUUVFyuRB/Y2o/wDQOuf+/TUf2NqP/QOuf+/TUUUXDkQf2NqP/QOuf+/TUf2NqP8A&#10;0Drn/v01FFFw5EH9jaj/ANA65/79NR/Y2o/9A65/79NRRRcORB/Y2o/9A65/79NR/Y2o/wDQOuf+&#10;/TUUUXDkQf2NqP8A0Drn/v01H9jaj/0Drn/v01FFFw5EH9jaj/0Drn/v01H9jaj/ANA65/79NRRR&#10;cORB/Y2o/wDQOuf+/TUf2NqP/QOuf+/TUUUXDkQf2NqP/QOuf+/TUf2NqP8A0Drn/v01FFFw5Ebl&#10;nr3jawtYra21XX7a3iXZFFDPOiJU3/CVePf+g54k/wDAy4oop2K9rPuH/CVePf8AoOeJP/Ay4o/4&#10;Srx7/wBBzxJ/4GXFFFLkiHtZ9w/4Srx7/wBBzxJ/4GXFH/CVePf+g54k/wDAy4ooo5Ih7WfcP+Eq&#10;8e/9BzxJ/wCBlxR/wlXj3/oOeJP/AAMuKKKOSIe1n3D/AISrx7/0HPEn/gZcUf8ACVePf+g54k/8&#10;DLiiijkiHtZ9w/4Srx7/ANBzxJ/4GXFH/CVePf8AoOeJP/Ay4ooo5Ih7WfcP+Eq8e/8AQc8Sf+Bl&#10;xR/wlXj3/oOeJP8AwMuKKKOSIe1n3MRNK1Wa8WWSzu5pWl3s7xPvaiiikJI//9lQSwMECgAAAAAA&#10;AAAhAI8ht041UAAANVAAABUAAABkcnMvbWVkaWEvaW1hZ2UyLmpwZWf/2P/gABBKRklGAAEBAQBg&#10;AGAAAP/bAEMAAwICAwICAwMDAwQDAwQFCAUFBAQFCgcHBggMCgwMCwoLCw0OEhANDhEOCwsQFhAR&#10;ExQVFRUMDxcYFhQYEhQVFP/bAEMBAwQEBQQFCQUFCRQNCw0UFBQUFBQUFBQUFBQUFBQUFBQUFBQU&#10;FBQUFBQUFBQUFBQUFBQUFBQUFBQUFBQUFBQUFP/AABEIAMoAy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KKACiiigCMgelHAX2&#10;rifib8XfCfwg0P8AtTxXrdto9qeIllbdLM392ONQWc+yivCLv43fFr4w2ss/gLw/b/DjwgF3yeMP&#10;GwVZGj/vxW/Qf7z7l/3a3pYapUjz/DE5KmIp058n2j6Z1vW7DQtOkvtU1C20yzi/1lxdyrHEv1Zs&#10;CvDvEv7b3wv0O7OnaPqt54z1b+Gx8NWT3jv/ALrYCN+DV8p+OPHHwL8Jaj9q8XeJvEX7QfiqLp51&#10;y8WmxP8A7A3bNn+55q1xmo/t9eLtOtW034d+GvDvw60v+GLTrJZZf++mXY3/AHxX0uGyKdbaEpf+&#10;Sx/WT/8AATwa2bwj9rl/8m/+1Ps8/tIfFfxOT/wiXwC1wxEfLceJNRh00/8Afp//AIqoLzxZ+1Bc&#10;xmY6B8N/DMHpqt9PK6/8CRttfC9xqX7SXxcfeJfHuqwTf8+8N1bWh/752RUlx+xX8bJ9H1DXdW8P&#10;mzgs7aS6ll1DUYnldVTc3yK7tu616CyrC0v4lSlD75f+3nF/aNep8MJz/wDJf/bT7XPin9pDzOfF&#10;vwbR/wDnmbm5rQt/FX7UUYLRaX8MfEar/wBA68uEb/x5q/Jhl2d69+sP2K/i9eaLZa54f0uz16yu&#10;YlniuNK1WBvvemWT5q6a+T0MP/HqRj/27/8AbHLQzSvV/hQnL/t7/wC1Pu4/tB/GjwpGP+Ep+AWo&#10;XMSj57nw7qsV4T/uwrub/wAeqxon7dXw2nvl07xKuueAdSYcW/iPTJYs/wDAk3Y/4Ftr889Y8QfH&#10;T4B3NvFqeqeMPCaM/wC6S4uJzbS/7v8Ayyauz0L9v34grYjTvGFhoHxA0lv9bb61pqBm/wC+dqf9&#10;9I1c8siVSPPCEZr+5P8A+S5jqjm8oS5JzlH/ABR/+R5T9S/DPjbRPG+mi+0DWrDWLPtNp9wk6fmt&#10;bMmWQZbafXGa/L/w18Q/2fvHuqRXttH4g+Ani5/u6poVy7We7/gH3V/4An+9X0NonxK+Nvws0yHU&#10;5Tpnx78An/V634cZE1AIP4nRfkf/AIDu/wBp6+exOV1KMuWLs/7/ALv/AJN8P4ntUMyhV+P/AMl/&#10;rmPsIk0leV/B79ozwR8cLVv+Ec1gf2lEubjSL1fJvYPXdF3H+0u5fevVR714tSnKnLkqRPYp1I1Y&#10;80R1FFFSaBRRRQAUUUUAFFFFABRRVK8vrfTbSa5uZo7e2hRpJJZW2qir95magCVQduRyRXzh48/a&#10;S1fxl4ouvA/wV06HxT4hi+S/8QXBxpOkf77f8tX/ANlf/Hvu1xvjj4l6r+02dYt9E1t/BPwN0oum&#10;ueMnYRS6rt+/Fa7vup/t/wD7LfL3xX/abOradB8MPgtpE3hrwPu+yqljG/8AaGsu3yfN/H8/9377&#10;fxf3a+mwGUznK04+9/5LH/H/API/+BHzmMzGMY+78P8A5NL/AA//ACR3/jj4n/Dv4D6/cajqF8/x&#10;x+Mn/LfVdSbdp2nSc/LCv3Bt4+RPQ/NF92vnH4tfG34kfHHz9Y8T6pfXukW8qp9nt4ni0+1ZvuJt&#10;X5d3+/8ANXI+BdX0Xw14us73xJ4d/wCEl0u1Z/P0hrl7XzW2ts+ZfmX5ttfa+t3umftmfs+JoPw1&#10;EfgvxD4aZ7q58B27LHb3ycbWU7V3f7LcfM3z/eV6+ulSp5ZOEpw5/wC//L/8ifMRqSx0JxhLl/u/&#10;zHmH7OfwG+F/i3wvqfiPxD4kk8W61pWiz63J4N01ZbXbHF/BLPtzuZgq7U2/e/ir5dvJornUJpra&#10;D7HbvKzxxbt/lL/Cu6vo79hJm0z9o7/hGtShks31jTL/AEa5t5V2MuIt7Iy/3v3VfON7ZS6dfT2c&#10;67JYJWidP9pa9HCKaxVaM58/w/8At5wV+X6tSlGPL8R9q6T8Y/Hnj39hjxlrEnizWP8AhItA8QQb&#10;9Qt7torh7aTyVCb0+bbulf8A74r528G/Ef4lfDbU7jxmsGqXcN1bS6bJfa5BcS28qzp9ze38X8X3&#10;v4a9y/YR8banoPgP422uhzrFrNroiatp5dFk2SwJL/A3Xl0rwrxx+0L8TPjdHDoPiTxNNq9pdToI&#10;7LyoreIy/wAH3URa8/DUHDEYjD04Q5Ob/wBKj6HfiKnNRpVZTlzcp5crlWDGvrXxbcXvgr/gn18O&#10;ksZp7S71vxHPfyy27sjKi/aF+8v+5FXzZ8QfAus/DLxVe+FvEFstnrOnsqzxLKr7N6q6fMv+y6V9&#10;weLfj7q37M3hb9nrRbSXboz6HFd+IbFoEYzRS+Vux/ErJ+927a6sxrSksP7H33zc/wD5KY4KEYe1&#10;VV8v2f8AyY5b4ceK9a8TfsKfE2X4iXd1qmkxyLHoNxqjM8rT/Ls8t2+ZlV9n/j/vXxMWw2a+p/8A&#10;goJD4psfifaLeeIrzWvBWp2y6joUTSf6PGrfeVVX5fl/v/e2utfLRT90Gq8pj+6niI/8vfeMMxk3&#10;VjSl9j3T1r9nD4L6b8evF174Tn1m50XWHs3uNMlSz+0W7yr8zif5vlXb/n+Fqza78Qv2Wvijq+i6&#10;Zr8umazpswiufsUm61uP4vmRvlZf95a+j/2cVt/2W/hBo/jzU4I/+Ew+IGp2unaXBKvzwad5qebL&#10;/wACT5/+/NeN/t1WZsP2p/G7dpTaSr/wK1irmpYmeMx88PP36X/yNuY6qmHjh8JCrH+L/wDJHpui&#10;fHD4ZftFX9onxCg/4Vh8RonX7J470BvKiaX+Bpf7v/A/++0r6A8O/tCeNf2f9RsNA+NUKa14Zu2V&#10;NM+IelLut5Ux8guEUcN0+b/0P71fN3xm/Zx+HWjfDDw94nXWofhl4w1PRv7RHhTUpnuYpwqA/K5X&#10;dE7f3W/ibb/DXnvwF/aq1L4YWEnhTxNYr4y+HF5+6vNCvTv8tG/ig3/d/wBz7v8Aut81eXPBUsdS&#10;58NDmj/L/wDIT/qB3RxdTC1eWvL3v5v/AJKP9SP180nVLTW9Ptr7TriK8sbmMSw3EEm5JEYcMrD2&#10;rRTkDFfBfhHxRd/s46Zb+OfhtqNx46+AeoyeZe6Tv33egMx+cpu+6E4yG9fn/wCetfaXgjxzonxC&#10;8MWGv6BfR6jpd7H5sNxEcg9OPZvavhMTg5Yf34/D/Xxf3j7HD4uNf3ZfEdNRRRXKdwUUUUAFFFFA&#10;ECEOTzkD2r47+JfjoftLeItZ0O11n+w/gn4Xbf4o8RpKEXU5E+b7LE39zpkj/wCI3dl+0n451rxh&#10;4j0z4KeBLgweJdejM2s6jF/zCdM/jf8A3n+6Pr/tLXxJ+1V8aNINhp3wh+HZFr8PvDTeVLLC/wDy&#10;FLpPvSu/8S7t3++/zf3K+myjL5VZxkvif/ksf5v/AJH/AMCPnMyxsYQlF/D/AOlf3f8A5I5/9ov9&#10;oyb4vT23hnwzajw/8ONFAi0vRrdNnmKn/LWVP73/AKD/AN9tXT/shfGf4VfBfUbbUfEel6pceLb6&#10;6a1bV9iNb6Vasn+tiX7zN83z/J937v8AdfsP2Sk+EdtoE3h2DxGIvir4u0uezt9SvdPP2XSmlRol&#10;gTd8jStz838eNv8Ast8ufEr4c6/8J/Ft94X8S2LWep2jdc/JKn8MqN/ErV9hSp4fExnlvLyR/GR8&#10;nKVelKON+L/207j9pD4Caz8HvFwu7i9fxD4a1xmvdJ8Rq3mreK3z/O//AD1+f/gX3q858HeNNa8A&#10;+J9P1zQL+TTtUsJPMgniHH+5/tr/ALNe7/s5fHTS5dCPwj+JsQ1X4d6zKIrW5kb97o87fdlib+FN&#10;3/fP3v7yt5L8bPhhefBz4o6/4Qu5vtEmnT7Y5yu3zYmRXib/AL5Za9LC1Z8/1TF/F/6XH+vjOavG&#10;K/2rD/D/AOkyPtT4Sah4W/aj8e+EviXoH2fw58VfDt3A3iDSVfbFqVr/AKqWeL/gLt/6A/8AA9fG&#10;n7QOhf8ACN/HTx9pu3YkOuXhiT/YeVnT/wAcZK5Xwn4o1nwX4ksda8PXk2n6xaSbreeDllb/ANn/&#10;ANz+Kvofw7+yN8T/AIxXV746+IGqW3grTbtvtN5rPiRkilI/veV8mz/geyuKFKnlNf20637px9w6&#10;JVJZhT5IQ98z/wBlH41/Dr4Ew67rPiKx8Rav4j1OGXTDZWSwfY/sbeU25mZkbduVqsW/7Q3wi8JT&#10;pJ4T+AWmSTxvvhu9f1WW8w397ynX/wBmrcfTv2VfhARHeXuu/FvV4/v/AGQ+RZB/++k+X/gUtafi&#10;D9p7QPhzbaTNo37Ofhrw7banbfatOvNWjWd7mD/nqreUrbf+BVwycK1Wc4UZy5/73IdML0qfJOrH&#10;3f7vMeKeJv2h7zxn8aX+JOteEvDWqXUsSxS6NfWzzWUu2Lyld1d/mbb/AOg10vxy/af03496BBBq&#10;/wAPdP03xJZwxW9jrNhfSKLeBX3+V5GNrr97/drq/wDh4d4oj+Rfh54DWP8Au/2bL/8AHakb9trw&#10;zrYC+KvgT4L1dG+81tAkL/8AAWeJzXQqNWE4T+p/B/fMfa0uWcfrHxf3DN0343+AfiR+z5o/gL4n&#10;LrVtrPhlm/sfWNKjWV2i2/JE27/Z2p/wFKxP2Wf2YZvj5rWnXL69o8WlWWobdT0lrvbqD2q7GZli&#10;2fdf7m6u0N7+yj8UF8u60vxH8KNTk/5eLd2urUt/5F+X/gKVn67+xd408OQReMPhJ4ssvH+m27+b&#10;Be+Hrryb6DjP3Vf73+4+7/ZrONalShOjCU6Mp/z/AAGjpTqTjUny1Yx/lOW/av8AjDc+Ofj1dPFa&#10;yaZovha4XS9K054/KEUcDfO2z+He6/8AfOxf4a+mPi38FbT4iftw3Wt62I4PBmiaLa69rFxL/qmj&#10;jV1VH/3vK/74R6+DPHGt+IvE/jHUb7xXPdXHiGVtl496myUMqbdrL/upX2d+2D+1P4f8Q/B3Q/Dn&#10;gvVbe/1HxLaW7a1d2r/PFbxgZt5f4lZ33/L/AHVf+9UYvD1qKw1HDdYyh/6SVQrU63t61f8AmjL/&#10;ANKPlv8AaE+MF38cvi3rPii7ZksZW+z6fA//ACwtU/1S/wDs7f7TtXtv7P8A+zRovjH4D+I9U8fC&#10;w8GJqt5APDXibUbnypWlw67Nj/I0D8f7+W/urWH+z/8AAzw3oXgtfjF8W5Bb+CbWX/iVaP8A8tdY&#10;nX7q7P7u5PufxbW37UT5vNfj78f/ABB8fPFLX+phbDR7T93pmiwN+4s4v/Z3/vN/7LXbPmrf7Jgf&#10;chD7f/tv/wAmc8eWl/tWK96Uvs/+3Gz8Kfi74o/ZV+Jurac5t9U02KdrHXNHSdZbW8VflfY33d39&#10;1v8Avv8AiWvqHQfFFt+ztcWXxR+HskuufAXxVMv9saPF80uhXLfLuVP4Ar4X/wAc/wCeTV87/ss/&#10;szp+0NYeNIHS90+ews0bTdY/5cornd/qpf4n3L/d+78/+xVn4IfEzVf2YviVrXgP4g6ZI/hPVG+w&#10;eINGuhvRFYbPtC/3vl/u/eX/AIDXNjadLE1Jwpe9OPxx/n/+2/lOjC1KuHhGU/djL4Zfyn6y6Dr2&#10;neJNHs9U0u6jvdOvIlnguIm3JIjAFWBrSDAZI7V8Y/BDxLcfsx/FuD4W6pf/AG74c+Kc33gzVpJd&#10;6Iz/ADG33/7W7/vplb/lrX2aJFKk4r80xND6vL3X7svhPvMPW9vH3viJqKKKwOsj3ggEiuM+LHxK&#10;0v4SfD/W/FmqNm106AyiIN800v3UiX/aZiq/jXY7lwK+UvjreQfGX9oPw38Op5UHhLwjB/wlfih5&#10;G/dNt/494W/9Cb/Zl/2a6MLTjVq+98Mfi9DkxNSdKn7nxHgvxC8cat8CPgtqGranKV+MPxYdr2+m&#10;483TNOx8kS/3fk+Rfdm/55V8o6P8LPGGveDr/wAWab4dv77w7YN5VzqEMG6KP/8AZ/j/ALn8Vege&#10;OvE+oftZ/tNxFZHhg17U4tNsQw/49bINtTj/AHNzN/tbq9W+LX7Y/iH4W+OD4K+FT2WkeCPCYbSY&#10;7d7OKT7Y6fLLKzN/t7vu/e+9/FX6bQ+sYaMKNGH72fvy/wDkP/bIn59W9liJSnVl+7h7sT49RmQq&#10;ytsdfustfYPgL4geHf2vfA1t8OviRqMOk/EHT02+HfFk/wDy9H/nhO38T/8Aof8Av/f5D9kn4O6B&#10;8TvEXiHxf8RbmytPCGnj7PLNqU/2e3nvp/liTfuX7u7d8rf3K4D41fs3eMvgRNHLr1pBc6Pcy7bT&#10;WrCXzLWfksh3fwNtB+VutdWJq4fGVfq/PyVYfD/X/pZz0IV8PS9vyc0JHs/hr9hHU/Amot4h+Lmv&#10;6P4e8CaXIJrmSC4Mr3yrz5UY2ZG/H+//AHVrzvxHp3ij9s79ojXr3wppEmNQmUqZflis7WJEjR5X&#10;/h+VV/4H93dXGfDDwL4u/aA8baV4T0y9u76UcNNdyPLFYQfxSt/dVf8A4hK94+Nfxt0L4GeE5/g/&#10;8G5vIhi/d+IfFcbf6Rfz/ddFZe/+1/wFf9rml9YhiOXn563/AJJCJ0r2E6XNy8tL/wAmlIv3fir4&#10;V/sWlrDwvaWvxI+LEI2XWs3a/wChaZL/AHVX+9/ufN/edfu181fE/wCM3jP4w6t/aHi3XrnVGRt0&#10;Vu7bLeD/AHIl+Va+jP2cv+Cfep/FXRbPxN4y1Gfw5ol2oltrC2iU3s8R/jy/yRK3Vflave/EH/BM&#10;j4bX2kmLSNX17SdQVf3d1LNHOu71dNi7vorLXHDMcuwFf97Pnq/z/wBf+2nS8FjsVS9yPLD+U/OH&#10;wNrWl+GfFNhqes6FD4m0yBm8/Sp52iWf5GX76/Mv97/gNfoRrnwOufjp8NvCyaR8KdH0J5fDAt7a&#10;91rVbmJ9G3SSbIok2N5u37/zqv3xXwz8cPgn4i+Anjabw7rwSQFfPs763/1VzF/eX/4ivpjxL+1T&#10;4n8J6b8I7/Wjd6rHq+kNeX89rqNzbXTO13MoeIRN5TfLs+R4nX+Gt80jLE+xrYM5sBKGH9rSxRQ0&#10;X/gm5q/i3wxLqekeObWW8WRolt77R7myRnX7w3SfNt3fxeVXyp478D658OPFF/4c8R2UmnavYNtl&#10;ib/xx0b+JG/vV+8in5N2ea+BP+Co3hi2j0zwdr8WmWn2pp5LGfUdj+eq7S0UWd2zbxKfnUnn5f4q&#10;8nKM8xGIxXsMQ7qZ6mZ5RQw+G9rS+yfnoK6PwR8QfEnw01pdW8L63eaLfr/y1tZNof8A2XT7rr/s&#10;tWp8HvhNrXxq8f2HhXQ1UXNz88txL/qoIl+9K1fo34V/4Ju/CrQ9ISDWf7T8Qahs+e6mungXf6qk&#10;RG3/AIFur6nMM1weC/c4j3zwMFl2JxXv0D510j46/Df9qqzh8PfGfTbbwx4v2+XY+ONNXykDfwef&#10;/d/4H8vX/VV4Z8d/2d/FPwE8QJZazEt3pNz82n63a/8AHveL/wCyN/sf/tV9UfHD/gmtFYaLd6t8&#10;MtTu7ieFfMfQtSZXab/Zil+X5v8AZf8A76ryH9n/APaIsrTR5fhL8Xrd9V+H1232VXu+LjR5f7y/&#10;xKiv/wB8f+O15GDrxUfbZf70Ptw/+RPSxFGXN7LHe7L7Mv8A5I6j45addfGz9k/4UeJfCIe/0/wf&#10;Zf2ZrWmW2GezlWGFDKyf3P3X/fMqt03V5N+z7+zfqPxou59V1Ob/AIRv4f6Wvm6r4hu/kiVF+8kT&#10;P8rP/wCg/wAX91tz4geHviD+xH8TGbwt4huYdK1WL7RpuqwbHt9Rg/6ao25GZN//AI9uX71cd8T/&#10;ANp74ifGPTY9M8T6+X0iNtxsLG3WCB2/21Rfn/4HXThKOJWH5MJOHJP7fU5K06HtebFRlzR+ydf8&#10;f/2i7DxHo9v8OPhpaN4b+GGktsjiT5JdTZP+Wsv8W3d821v95/8AY8Jvr3UfEWpy3VxcXeq6hL8z&#10;zTM8sr7U/vH5vurWz4E+HPin4qa2mj+FtDu9bvm4ZYI/ki/2nf7qr/tNX1r8LfhT4L/Yz8R2viz4&#10;p+N7dvFK28sUXhPRV+1PslTa3n/7O1v9hPl+89dcquHy2l7Kl70/5PtTMY06+Pl7Sp7sf/JTC/Z4&#10;1aL9pD4Nar8GdXuBH4r0VG1TwdqTsEdWTO633/5+V/8ApktfZ/7J/wAaJ/jF8M4P7VVovF2hzf2X&#10;rkEq7HW4Qf6xl/2//Qg/92vzL8ZajZfA79oOXWfh5rVpqmmabfrqWk3VpLvTym+b7O3+6rNE1fYs&#10;Hi/T/hp+0d4L+J+iOYvAHxds1gvkH3YL75djNj+Pdt3f709fOZrhY1Ie59v34/4vtR/7e/8ASj3c&#10;vxEqUve+x7sv8P2Zf9un3RRRRXwJ9wZWsapbaFpF7qN9KIbOzgeeaU9FRVLM36V+b3jDxxd+GP2V&#10;vGHjy8DQ+KfjDrkqQ8/PFpyM/wAn+5sV0/3ZUr6v/bi8WXOgfs+61pun/wDIT8QzwaFaoP42nb51&#10;/wC/Sy18P/t5X8WjeN/B/wANrCXzNN8FaDBZ7PSd1V2b/gSLFX1mRYZznBP7Uv8AyWP/ANtynyub&#10;1rc9vsx/9K/+15jwj4VeOW+GvxL8OeKljNwNKvYrl4o+siK3zr/3xvr3z4//ALLF/q8k/wAT/hcz&#10;+MfBOuyNfmLT033ViztudWj+86q+f9tPuuPl3V8r54xXonwi+Pfjr4I6i9z4U1uS0t5H3z6fKvm2&#10;s/8AvRt/6H9+vv8AF4fEc/1nDfH/AOlnxmFr0uX2Vf4TireK/u5DplutzNPcTon2GFGZpZfuJ8v9&#10;75q+lf2i7C6+F37P/wALPhTqEss3iV5ZfEGp2W/e1s0m9LeLH+67/L/eT/arov8Ah5J4oeNp4PAP&#10;hmPxIy7f7WCuf/Hc7v8Ax+sH9lTSbv4z/HrWviX8QL5rzTvDEDa9ql7P9x5V/wBUn+yqbN+3/plt&#10;rza9XEf7xi4ckaXv/wA/PM9CnSo/waEueU//ACWJ03i2+H7F/wAA7XwjprrD8WPG0AutWvE/1unW&#10;f8MSf3W+8v8Av+a392vnn9nf4fR/Ev46eDvDVygntby/V7iE9Hgi/eyp/wB8o1ZXxh+JGofF34ka&#10;54vvwwl1G4Z4oWb/AFES/LFF/wABXbXrH7BE0KftReFLiaSOJViugryttwzwMir/ALzM+2tvZTwm&#10;ArVJP97OPNIz9pDFYulSj/D+E/XONFi2ooCqo2qq1ja54qstB17w7plyspuNbupLW22r8odLeWdt&#10;3/AImrlviJczQfEb4VRRTSRw3Gu3Syoh+WRRpV6w3f8AAgKj+Jn/ACVL4R/9hu8/9NV7X5NCgnfn&#10;6xk//Sv8j9IlU/8ASj5e/wCCqENmfC/gCZo/9N+2XSpLt/5ZbE3r+e2uF/ZQutJ/aN+KHw30y88M&#10;rZ2nw20F3eaS589b+XdF5TsuxNn7xnl2/NX1d8UF8G/tB+B20fWfDHiTVNHeXzLa8s7Eq0ci7l82&#10;J89fvc+9c1+zz8J/Cn7Nw1uTQND8b6lPqXlLPNqVhGzKqbtiqUVP75r6SnjYU8v+ruH72N//ACY+&#10;fqYSc8d7f/l3L/20+oeFXpivgr/gqdsXw74HV7Ul3u5/Kul6INi71b3P7vb/ALrV9Z6h8ZNP0qNT&#10;e6Fr9qjcK1xZbM/99NXkXx8bwH+0L4UtdA8QQeIrK3trpbqOfT44Fl3bWX+Pf8vz+leZlblhMXDE&#10;Sh7p6OY8uIw06UJe8fOH/BLSGJ/iZ40kMBeZdJiRLgr9xfNXcv8AwL5P++K/RE+J7F/FkvhwFjqc&#10;Vkl+ybfl8pnZFO7/AHkavn/4IP8ADf4A+HZ9K8LaFrx89vNu7yeOOW6uXX+9tbkrz8qr+FeheGdW&#10;tfEPx5n1O0Je1u/BtjPEzDHyNdXDJ+la5pW+t4meIUbRZll0FhaEaXN7x6yTlDX5H/8ABQfwJbeC&#10;P2itSuLSNYYNdtItXKKPl812aOX/AL6aJm/4HX6V2epXUvx81jT2uJzZJ4bsZ0t/M/dLK1zdqzbf&#10;7xCIM/7NfBX/AAVCmjuPjD4Z8po5Gi0byZNrbtreazbWH+6yt/wKu3h1zpY9RX2onLnijUwnP/LI&#10;rfs5+KLH9o34X6j8CPGFyi6rbwtdeEdWuB88EiL/AKj/AHRz/wAALr/Clct+yjpHhu1+Lut/Cn4n&#10;+HreWDXX/s5xcJsuLS+gbciLKvzLv+Zfkb5vkr578N+JL/wfr+naxpkrWmp6dcLdW0q/wMr7lr6f&#10;/bGsbbxTaeAPj34XH2GPxNBEt89u3/HrqMHT5/7/AMjp/wBu9fXV6Hsa0sNH3YVv/JZnzNGuqtON&#10;WXx0v/Jolb4z/tZeKfB9zq/w38BeH7b4VaJpl1LZzQaag+2ysrbWdpR93f8A31+b/bavlu6ubi7u&#10;pbm5llubiVt8s0rbndq+nvjf8WPgx8T/AAlH4wvtK1K++KusaTFb3cNpKYLOzu4sqZ3+X5mbaPk+&#10;f5dv3G+avlvdnrXblVKEKWlHkkcWYTlKp8fNEcg3vmvrH4I3DfGT9kn4ifDuZ/N1nwi//CS6Hn7y&#10;qu5pEX/yKP8At4r5MB2rx3r3v9iLxv8A8IP+0b4Y81sWWss+jXKv/Es/yov/AH98qtczpSnhpTj8&#10;cPf/APACcBLlr8kvhn7p+nf7NfxOPxb+CvhXxJLJ5l5cWax3mT/y3j/dy/8Aj6lvxr0/Ar5E/YYk&#10;Pgbxb8XfhdITHB4e1trqxV+vkS7lH/jsUTf8Dr67yK/IMdT9liJRo/D0P03B1HVoRlV3PmD9phT4&#10;o/aA+APg8EPE+sXGuTx/9eqKyf8AtWvzj/aQ8VN4x+PHxB1TfvWXWJ4Yn/6ZRP5Sf+OItfox4ru4&#10;7z9vzw+8xzBoHga4v/8Add5pUf8A8dZa/Ka+u5dQvJrmdt0txI8rf7zV+gcPUr+9/LD/ANKlI+Lz&#10;mpZ2X8//AKTGJUoop80Ets+2WNkf+4619wfJDSflA9K+tbZ/+FRf8E/3uIx5WsfEXWfJZ/4xZx7v&#10;/Hf3Lf8AgRXya64mIr6s/baY+G/BPwN8FjCDS/DC3UqD+KSVERm/76ib868PHPnq4bDr+fn/APAT&#10;1sKnCnWqv+X/ANKPlL/lnXqH7Lys37RXw3UdP7ctn/8AH68v/wCWdet/smajp+l/tHeALjVGZbU6&#10;msShV3N5r/JF/wCRWSu3Gf7rW/wzOfDfx4f4j9WPiTcxTfEz4SKjqzR6/eJIqt91v7IvWqb4nHHx&#10;Q+D5/wCo3ef+mq9ryO+8L22h/HZvF88s6XmmeM4oL3ErBLm2vdNS1tZHT/pnLceUrez1658T+fif&#10;8IB/1G7z/wBNV7X49a3Ly/yy/wDbj9NUubn5v5o/+2nyn8e/j8/wq8B/CPRLnRLXVtGv531G++0P&#10;KkqpBdI6eV5Uq/P/ABfN8n3a4xP20NEm8bfELTtV1fUde+GeraVdNp2n3trsb7ZK/mrEGX96i/O6&#10;b9/8O75flr1zxB8Dr34nXPwm8RvpK6zovhyzuml087W+1TvcDykZW/5ZLt3N/s/L/FXiHgT9nNIf&#10;2kvFejP4T1a5tPDUX2+J7u1gli1Hb95HT/VbbhXbbt3Om1f4t9fUYdYCdOfP8Ueb/wBLPna31uFS&#10;HJ8MuX/0kxvjZ8W/FH7UnwQ8BXNxo0D+IV8UXmkxWmlRNtn/ANHgZdiszNu/e7fvfwmvdbv9izW7&#10;9NaOl6f4ZFhq+g2em2lrrTyrdaE0cUXmeUYkZXfzFZ3bd8zbv77Z8h8a/AC2+E/gLwb4Q8e61LoO&#10;g3njO6vU1mODEy2rWEGxmVd3lPvTY33trf3kr2X9kv41+FPAXgH4gaLN8QdK1Gx0XVZ5dHu9bumg&#10;luYHRdrMrDdt83P3dzfe+X7uViZThQU8B8Gv/pegYaMJ1+XG/H/9qeKfE/4P33wt/ag+HfnWEhtp&#10;4LCC41gLti1G8iiVZ5V/2nb72/5t3z/xV9nfB0Y+Imi/9k90n/0bLX57+CLOyvfGvwr8RnxJL4g1&#10;/VtRaXU1mvIv9Bl81v3X2f8A1v8Adbd935q/Qn4P/wDJRNE/7J5pP/o2WuXNlOFOlCb+z/7cdOV8&#10;k6k5w/mOr07/AJON1/8A7FWw/wDSu8r8wP27jj9q/wAdH/pra/8ApFb1+ht38QI9K/aC1LUbfTrq&#10;/wBBa107w1eavBjyLS+a7lCRfN9/5p4lbb9zeM1+eX7dOqafrH7Tvi6504ylkaG3uVmXbtliiSJt&#10;v+z8i1vw7GUMa5f3P1iRncozwf8A29/8keB56V9bfAKb/hav7JHxc+Htx++vdAVPEelK3302/PKi&#10;/wDfr/yYr5K29favp/8A4J2aqlr+0Eulz/Pa67pF5YyRP/F8qy/+0q+wzaDeFlVX2Pe/8BPlstlb&#10;Exg/te7/AOBHy9RWj4g0ltB17U9Nl+/ZXUtu3/AX21RhhaeVI4lZ3b7qItexz/bPKsMrR0HWJ/D2&#10;vaZqts2y6sLmK6i/30fetZ1FHxiP1D0m/i8Of8FDorq2fdZeOfCSXS/7Tqny/wDjlr/49X2BsFfA&#10;8uqSRfFD9kDxNvzNf6HHYSN/ebyUib/0oevvD7Qa/F8ySpexlLrG3/gMpR/Q/WcvSrOrF9JN/wDg&#10;XvfqfKXiF3H7bvj5h96P4ay+X/38jr8sj3r9WtftAv7fd1aN11r4eyW6j+9/pDf/ABqvyndGRirL&#10;sZa+6yBWUn/dh/7cfG5z8X/b0/8A209j/ZF8ReFPC3x88N6l40+zJo8TybLi7G6K3n2t5btwfl3f&#10;xfw/e4r6M/4KSfEf4eeNNH8K2+g6ppeueKoLpmkutNnSfybTY3yO6E/efayr/sPXweWz2o4XB616&#10;1XLo1sbDHc/wHnUsbKlhp4Xl+IG6mvqz/go+Nnxl8MRL/qovCtmsf/f64r5Tbqa+rP29/wDidXPw&#10;k8WJ88Os+ELbY/8Ae2/vf/bhaMT/AL/hv+3xUf8AdK3/AG6fKR+9Xa/BR/K+NPgBv7uv2Df+TCVx&#10;R+9XXfCV9nxZ8FP/AHdasv8A0oSvTrq9KaOCj/Fifrd8TfCjav491LSI5Rb/APCZeGJ7OK47Q3ln&#10;LvgYf7X+lO//AGwqCfxOPG2p/AXXPJED399cXEsI/wCWUp0m73p/wFty/wDAag/ab8T3Hg3xD8Id&#10;Xt8FIPFO25Y9EtXtLhLh/wDgMTO//AKw7DGi/GHwx4Zb5U0zxnqN1agdTBeaVd3X/fPmyzr/ANsq&#10;/HacealGf92X/t0f/kT9RlJRqyh/ej/8l/8AJHzzaWFz4y+LsvhjyNfeW40ez/szULSe8fT9LnaW&#10;X/j6igdP3Uv3d+75a7X42/CLTPAvwt0PUNf8W31h4/vdQgtwdP1WW3srp2dUdPKXZsgRfnZlXf6s&#10;26tTxYPg/wDDj4eeGvE/jzSdSub7xPt0p7jTZ5t6rFI3zfJKmxE/2Pm+b+Ku7+JFt8GvBPi/wP8A&#10;DnxHoNzdS65qq32k2hM09rZ3CuFQjc/7pGbPyJ8rHezLXr1MTUVaDhz2X/tvxHmQoQcZ83L/APtf&#10;CeZfspeCUh0m88W+IJrnVFfW4NOFnrU32vyl8ryrjyvNd/3f2x2+b7221rgPEX7ZvhHRvEHjabS/&#10;DWnvdjWLe10+1vbJbmyms4nZZZYtmzypXX5/4v4K1fEWn2NxoHjjxN4Vt73/AIV7omuWFqdQtolZ&#10;oLWL7al79lT+KJGvd7N/Humryy2+HzeIdLvfDGueLtam0/S9R3T2+n2afZFtZ0/4l90m1P8Al4Zo&#10;v++v+A120qVGvVnWxBw1atWjShSpH0x+zd8cvBnxii8d6JY6Db2l7pIubzS7q5iia6urNmfY/wB3&#10;5GTcq7P4VZK1L6/vdLjs5LG8lsZJfAvh22a6tpNksUct+YpXVv4W8t32t6/SvCfDdtqvh7xh4fvt&#10;S8Y+I5tVfytNjt761TY0q7/7StXl2fKsS/P/AHa9s1dBeXfhmywS934Z8I2/2f8A57r/AGpueNv9&#10;nYr7v9nfXm4qhTp1U4fBI76FeU6Xv/Eev/F3Q9I8H/BLUdB0a3SzmSKODQbK3HzyairB7VV/vN56&#10;o7N/vsx+81fln+1iA37R/wAQweo1WXdX6aeCPFZ+JH7Qmu3V1ZldM8Pab9n0h5SGLS/ariC6uFXk&#10;Lua38pT97aj9nr8yP2rG3ftG/EYf9Rqf/wBCr0uHIyjipwn/AC/+lcpyZ5KM6EZR/mPKE6Gve/2F&#10;HZP2q/AW3/nrdp/5JXFeCDo1fSX/AATx0VtU/ad0K52fLpdne3Tf7P7pov8A2rX2eZS5cHV/wyPm&#10;MAubF0v8UTyD40BY/jP49VfuLr9+q/8AgQ9fTH/BODx54D8F+KPFQ8T32m6Pr1zFAdPvtSlWJfK+&#10;fzESRvlVvud/nx/s18m+NtYXxB418Qaqrb0v9RuLpf8AgcrtWJU4jBPGYL6vJioYr6vifbxPoz9u&#10;zxZ4N8Y/Hq4v/BslndQLYxRaheWOwxXNzvfc6uv3/k8pd3+zXzov3hSsuw4puMCunC4f6tRhRh9g&#10;569d4irKr/MfeN6w/sz9iWUffN5t/wCA+faV+ilfnxd2IfxP+xfog/1tvYx6iy/7y28n/tKv0Hr8&#10;pzN3VJrtL/0uR+iZfvU/7d/9IifLfxvI8K/tl/A7XXO2DVLa/wBHlb/gHyf+PzrX5pfGXw63hH4s&#10;+MNGK7RYavdQJ/uLK+z/AMcr9MP2+rKfTPhx4W8d2URe88HeI7PUyy9o9+0/+P8AlV8X/t++GbfS&#10;/wBoG412xbzNL8S6fa6tbyp9xtyeW3/ovf8A8Dr6Xh+trBd48v8A4DK/5TPCzmkrTt/Nzf8AgUf/&#10;ALU+a6KKeiO7oqrvdvuolffHx44Dy58en+FfWXxEI+Jv7B3w88SQjztQ8EanLo15/wBMon4X/wBt&#10;f++qP2b/ANifXvH+jeJL/wAa6BNoVjeaW6aFd6hM0Esd8zL5TmL7zJ/v/wDAaZ+xlPHqWpfEP4F+&#10;LA9jH4otJYIkuP8Al11GDfn/AIH/ABf9u618pjMbSre/R+OjLn/+TPo8Jh6tN8tT/l7HlPkxjkk1&#10;1Hws/wCSneD/APsMWf8A6NSsjxJoF/4S8RalouqQtb6jp9y1rcxt/Cyttat34RQ/afi34KiX+PXL&#10;Jf8AyYSvoKk06Upo8SnD95GJ+uXx88MweMdc+HmhXX/HpqmpahZTf7kmjX6H/wBCrzdby91D4sfA&#10;bxreFY1v7G9stcZuEivLSzu+P++pbz/vivUPjTr+meGfGnwq1HVr6102wt9cujJdXcqxImdKvV+8&#10;frXkHxI8D6h8W/gl8RLDwxdNYx2uuy6roeqXZezt5YZ4v9N+ZlX91+/v13cq27rX5BQ2gp7W/wDS&#10;uaJ+m11aU5Q+L/5HlMT4Z67pPxs0nU7zwRoOlfEDw7YXstzP4N8XW4iuNKmndmY2d0yPE0cvztsb&#10;7ufvL9yux+K/xB8O+J7CZfEXhU+APHHkNpthrHjSyKQWqSjbK0F/B5kW7a7bPnX5qyv2UvEmkfCH&#10;4M6tfXVrpGj+EtEt2l1XVbQXTNeX/wAi/I06J5vyhV+T5dzKiV2tr8TtU+Iv7WFx4K0uby/CPhXS&#10;GuNZ+VXS+up1Xyom/wBlVct/vKwraukq81CPuwOel/Ahzz96Z5D4H/Zu+Jeg/sv+LvAGm+KfCV9Z&#10;6tcCax1KG4d7b7K2PtG9/J6tt/2tv96uWu/2d38QfDnw54d0PxhJfeLtDdLSS/8ABEU95DdWqs0q&#10;JcSb4oElilll8rfKny/+OfYFz+zv8NJdVk1F/BekmR23vbpb7beR/wC+8A/dO3+0y5rxP46/EbX/&#10;ANnj9ovwFrYvp/8AhWviCBdGvNMLn7LZSq/+tVeFVtrK30SWt6GNr16nLTfvX5v+3vx/Qzr4OlSp&#10;81X4fhPIfHHw+0z9mbwdBfePrvWbyLUPNih0qO8lur3UW/5axS3X+qs4n3/OsW6VlZ/3rqHr2nxP&#10;rlpf/HDTfHOnlJvCGh+Av+EjTy0wkjILpLdeP9ieX5f9mnftM+KdR+LHwb8QJ4F8P6X45/sfWJ9H&#10;1rQr60lnnV432eZB5bq29Tsb5f4X/wBmvEfhXat+zx+zPZ33xEg1HSJPFHimzs5rS8gfzrbT4JTK&#10;yGNvnVG2XH/f4f3q3i5Ymh7WT/e/Dy/4jCXLhqvJD4PiPqX4NeF5fCHxJj0e5YSXtt4J0tbuQfx3&#10;DXN40r/8CdnavzH/AGquP2jPiR/2Gp//AEKv1R8GeItN8WfHPUtW0e9h1PTbzwjYSW93bOHilX7X&#10;echhX5c/tfWzWX7S3xEib+LU2l/76RX/APZq7uHZS+vTcv5TmzqMfqkeX+Y8eOR8lfV/7HSH4dfC&#10;L4z/ABSm/c/YtIOjafN/enlH/wAWbf8A76r5USGSfaUVndm2qifxV9ZftK7Pgb+zp8PPg5EVj12/&#10;H/CQeIUX76s33Im/4H8v/butfV5natyYR/bn/wCS/aPnMDenzYh/Z/8ASj5Gxil3EV9j+Kf2Ftev&#10;fgX4EvfCekW194y+ytf67A12Yrh1n2vAqxO2wbF3I33W/wB6vlDxJ4T1vwXqsmm+INIvdGv4/vQX&#10;sDRN/wCPV1YXMMPjf4UznxODr4b+LExw2BiprW2luruKCBN8srKion8TVCRtbFevfsqeBn+IH7Q/&#10;gbSxHvgi1Bb6f+75UH71v/QNv/A66sRV9hSnWn9g56VJ1qkaUftH2oujpf8A7fvw70C3w9p4H8II&#10;sir/AAv5Uqf+1Yq+1MCvjj9kyT/hYv7THxw+I7Ye3W6TRLGbs8aNt/8AQLeD/vqvsnJr8czLSpCl&#10;/LCP4rm/U/U8uf7udT+aUvwdv0OJ+L/gSL4m/DPxP4VfYDquny28Tvzsl2/u3/4C+1vwr85PirYX&#10;HxV/Yv8AB3iGWF/+Eh+HV63h7Von+9FB8qrv/wB3/R1/4E9fqayhjzxivivXfCNh8Of2pPF3gXWA&#10;YPAfxk0+R43/AIYtS+bft/2izu3+9NFXTlOJdJ3/AJPe/wDkv/JTnzOh7X/t73f/AJH/AMmPmj4G&#10;fsw+Efjf8KG8Rnxq3hW80G+lTxE2oKjQxW23fFLF9zZ/Evzt/f8A7vz+9fsy678EtG+Lun+Cfhj4&#10;bvfEuszQTtP421SPf9n8qJn3orfcXdsT5Fi++n3q+On1rxZ+zz4i8e+CwIVmvbafQdVguI96Sxbu&#10;JU/2tnzI3+3X0VoSQ/sa/stvrUoVPif8QoBHZgN89jaMv3v+AK2//fZf7tfWZhSq14yj7Xn9r8EF&#10;+v8AgPmcHUjCXPycvL8X9f3jyz4i+KPjd4n+OsOja1eatqnjjRtVV7DTraJ1hilV/kliiT5Nn3W3&#10;/wB3+Kuk/bitz8K/2rY9e8P3CWWrywWesubf/lheZfd/315St/wKuc8F/t2fFzwV4Yj0K01e0v4o&#10;YvItr7ULRZ7iBf4F3fxf8D3V4j4o8Ual4z1y81rXL+bU9Vu28ya7nbczNXq0MHX9vGc4RjCMeX3P&#10;tHFXxNJ0pckpSlKXN/hPqP8Aao8M2Hxr8AaN8f8AwdaqIryJLLxRYxfes7pdqbn/APHU/wC/TfxV&#10;8+/BDUNJ0P4x+DdU1y7Ww0jTtUgvbm4dWbasTeb91fm/hrsv2Yvj8fgt4murDW4DqvgTXY/s2uaW&#10;yb1aJvl81U/vLu5/vp/wCtH9pz9m2T4UXNr4n8KTf278M9b/ANI0zVrdvNSDd8/lSv8A+gv/ABf7&#10;26ooWw//AAn1fgn8Mv8A23/HEdT/AGhfXKXxL4v/AJI7r9rT9tRPjFc6VpXg22utK0/RNQS/tNc8&#10;54bqSVUddyKvMa/P3+b6V9Cf8E1U07Ufhn4l1qS7fUvFV3qrJqEt1KktwI1VfK5+9tb5j838W+vz&#10;F5Wug8HePPEngDUf7Q8M67f6FdP9+XT7lot/+y+37y/71Rislpywf1XDe6ThszlHF/Wa/vH3f/wU&#10;8+JRt9I8KeALCb97eSPqd7BH98oh226/8Dfzf+/Ve4/sW/BnUPhN8Lje+IvNk8X6+yXmovcNuljR&#10;V2wQMf8AYT/x53r4Z/ZS+Jmga7+0bZ658U11HxR4hv5IotJ1CX9+kF1u2ozRfxf7Gz7n9z+Jf1p3&#10;bAQei18fmjll2Fhllv70pfzH1mXcmNrzxw9hyDXlv7R3wYs/jr8K9X8MTssN448/T7phn7Pcp9xv&#10;93kq3+y7V6qeRmmjkV8vTqSozjUg9Yn0dSnGrHlkfll+w14+vvgh+0ZqfhDxdLc6YdYVtOuLe6f5&#10;RfK+6Jm/8iru/wCmor7G/bqTRG/Zl8WJrMkajbE1kW+99p81dm3+v+zur5c/4KT6r4Bn8Y2FnZWd&#10;wnxGtgpvLqKMxxfZ9vyLLn/WN93ay9K+M9a8Q6p4jvEn1jU73VbhF2LLfTvK+3/gVfolLLnmlWlm&#10;XwHwVTGf2fTq4D4j1H4DftOeK/2edZmuNIW21WxuIkgmstQ3soiVnfbEyt+6+Z2/76+7WR+0P8T9&#10;L+MXxY1Txlpdhc6YupxQNPa3LK3lSpEsTbXX76/Ju/hrzTae9etfs9/s+a58fvFn2O1P9neHrH97&#10;qmsyqPLto/QZ/j/ur/7LX01WjhMNOWPn7p4dOrXxEY4WHvHoH7HXwrsDqWofFnxmDb+BvBi/a/Mm&#10;Ti5vF/1US/3tvyN/v7F/iriNYsPiD+1n8UPF/ibR9GuNXv1Rr+W3gYf6Nbr8sUS/3n27VVfvNsev&#10;Qfj78UoPijf+Gvgp8H7CQeCtKnS1s4Lb7+rXX/PVz/d+825/9t2/2dX4r/EM/soeF9N+FPw61M23&#10;imCSO/8AFXiO2HzyXOzclun+yv8An7z148amInW9sofvp/BD+SH949OUaUaXsub91H4v70v7p85X&#10;HxN8bQ+MpfEM3iTWIPFKbYZb/wC0ypdfKmzYzfe/hr3jwz+3XrGp6VFoPxW8LaP8S9Czt33kCRXS&#10;8Y3q23Zu/wCAq3+1XifjyHxt46hn+JviHT7iWz1q9aBtXECRW8s6J935f9n/ANAf+41cTsfbu2/J&#10;XrPBYbGw/ewPKjiq+Gl7kz7T1bwX+z6/wP8AGnxY8K6VqZURvodl4e1t8RWuoy7NjLzuZ0V9/wDr&#10;W+TfXL/sjBvhX8J/ir8ZLj9zLYad/Yeiu38V5Ls/9Bf7P/309fNdjf61q9pD4cs7m+uLK5vEli0l&#10;JXaJ7pvkVli+7u+bbur7V8d/DbztU+D37MmlSFxahNZ8WT279JG+d/m/2V83b/vQ14eKo/VIfV5z&#10;5+d/dCB6+HqfWJ+1hHl5f/SpH0n+wt8OX+Hf7OegfaY/L1DW2bWLn383/Vf+Qlir6H3VVtrSGyto&#10;reGNYbeJVSOJfuqq1a4r84r1Z4irKtLeTufoFCnDD0o0Y/ZEIrwn9rz4O3Xxb+FckmjBk8XaBL/a&#10;+iyw/wCtE8f8C/7y8f722vdd3ANDcKaijVlh6kasPshWpxrU5U5H5a/tK6XB+0J8HdA+Oeh2yprV&#10;oq6T4vsYk+aKVPlWXb/d+7/wF4v7rV4p8cPjfd/HCXwpc6jp5s9S0bSYtMnmWffFdbWZvN2bf3Tf&#10;N833q+2/ipo8X7LnxtvPFclgL74QfEHOn+JdO27orK4ff+92/wB19zt/wKVf7lfG37TPwGuvgZ46&#10;WC3c33hPVU+26HqStvSeBv4N395N3/oDfxV+lZVWoTcIv/tz/wBuj/26fn+Y0qkeef8A4F/7bL/t&#10;4434S/CvXPjR45sPDGhRBrq5bdLM/wDqraNThpW/2Vr6j8e+N/hR+yEh8JeB/Del+PPiBb/LqWv6&#10;7Cs8VrN/Eir/AHv9hNu3+N2bdUH7HWpL4D/Zw+N3jbRkB8W21sLe3kT79vEIco6/8DZ2/wC2VfG0&#10;0pndpHZnnZtzuzfert5ZZni5wm/3UP8AyY5eaOCoRnD45/8Akp9X/Drxx4O/av1dfBHj/wAOaR4Z&#10;8UajvTRvFXh+zS2fz/4Ip4vuyq3/ANj8v36xfhv8Y9e/Zc8UeI/hh480xPE/go3TWuqaHL86IP8A&#10;nrb7v7/yvt/i/wBlvmrC/Yr+FWrfEf48+GZrSKRNN8O3kWr312fuRrG+9E/3nddv/ff92sb9rbx9&#10;YfEf9ofxrrelyJLpslylrDIhyknkRJFu/wB1vKrP6tSnip4L7HJzf4JGvtqkMNDFP4+b/wACieif&#10;E/8AZHtPEuhnx58DtQ/4TXwlKN8ukQvvv9Pb+4F+8/8Au/f/AN771fLstu8MzxPE0EyNtZHXa6tX&#10;uGj+A/jX+znbWHj/AMPw3tnpd1axXR1XRpVvLV4mTdtnRdy7U/2kr0Zf2jvhD8fIkt/jL4IfQ9fd&#10;dv8AwlvhhdjN/tSL9/8AD97V0a+Ioxt/Gh/c+MzqUaFXf91L/wAlPkyxuJ7K5iurWeW2uon3xTQt&#10;sdH/ALytX6bfsMftQH4heGJPDXjXxfbXfjCKfZZW93F5c81uEXH7z7srZ3f7f97d1r5zb9hvTfHs&#10;bXnwj+KXh3xbC3zjT72XyLpF/usq7vm/30SvP/EH7F3xs8LT75fBF7c7G3JNplxFP/6KfdWWPlgM&#10;0peznV5ZL/wL/wAnNsJDG5fU9rCHNE/ZQsAeTzXzz+1t+0pZ/BLwHqCaNr2lReNpAn2LTbtWnlZW&#10;f5m2Jyny5ZWf5flr40tPiL+1rp/gk+FY9G8Y+R9wai+jSveqn9xbjbu/4H97/arzjTP2SPjf4yv3&#10;um8D6xLd3D7pbjVZEt3Zv7zNKy183hMmoQq82KxMOX1PexGa1atPlw1KXMeW+MfGGs+Otfuda8Qa&#10;rcazqlycSXV02WH+x/sr/sViA5PXAr6usP2Cr/wzFHqPxN8feG/AGmkb2WW5+0XDf7qHYv8A3yzV&#10;oJ8XPgB+zwQfh34Zn+JXiuL7niDxAuy1ib++isvH/AEX/fr7FZjS+DCQ5/8AD8P/AIF8J8q8FU+P&#10;Ez5f8Xxf+AnIfBj9kDVPEelHxf8AEK/Hw++HtuvmzXmofu7m6T/pkj9N399/+Aq1anxS+PL/ABCs&#10;7P4OfA7QLnS/BbN9nW3tY2+26u38byfxBP8Ae/4H/dTkvFmpfG79qpr7xFfWGp61pGnRy3X+jxfZ&#10;9MtURNz+Vu+Xfs/3natj9lr9qTSf2fZbSOXwbZzy3t3s1XX/ADWa8Nm38MSfdXY3zf7X/j9clSli&#10;J/7RU/ezh9j7MDqpzpx/dR92Evtfakee+BfiD4p/Zu8ceIha6dY2vi6CKXS/tF7H5sunybtrtF/B&#10;u+Vl3fN96voXw38S/ht+2RFYaB8V44vB/wAQoQkNn4rsFWKO+X/nlKfuq3+w/wAv9zbnZXk/7V3w&#10;GHwx8SW3ifQLlta8BeJ/9M0vU0bzdm/5/KZ/7393f95f9pHrwYps+9XWqGHzGlDEQ9yf8/8AX/pB&#10;yuvVwUvYT+H+U+pf26H8S6B4w0fwd/YE3hz4eeH4Ps/h63T57e5X+Off/FK3/fSf8Cfdu/DqXTfB&#10;/wCxjr118UNGsNR0PUbtv+EN054/KvZblk/e3Cyr8yxfd+f+6jfwsi0/9lX45Q+NtJ1b4b/FybTN&#10;f8AWmmS3wuNbmIns1j6LEw+Z+vyqnzJ/D021xOuaj4i/bc+PWn6N4etP7L8PWyfZdNs0T/R9J06L&#10;/lq6r8u7/wBm2J/dry4QnGH1St7saXvSn/X2pfaPS54qX1mn70pe7GP9fZ/lNP8AY48Ead4Zg8Qf&#10;G3xcmPDPg+Jmsom/5e9R/gVP9zcv/A3T+5X1X+wx4A1TWB4l+M3i0CTxJ4znd7bd/wAsrPdnC/7D&#10;Mq7f9iNK8nn8J2X7Q/xI8O/BXwSrRfCHwFtk1e/hfi9mU/M27+Jmbcq/70r9hX6Aafp9rpVhbWdp&#10;EltaW0awwRRrtSNFG1VH8q+czjGyqb/HP/yWH2f/AAL4j2sswsVovhh/5NL/AO1+E1KKKK+UPqgo&#10;oooA5Tx54I0j4j+FNR8O69ZpeaVfwmGaNvf+JT/CynDK3qBXwy3hqLwZLN+zl8Yrh5PCl65k8FeL&#10;nT/j2f8AhTf/AAHLbdv8O/Z9x0r9C26Ek4/CvO/jX8HfDnx08E3nhvxCmUP722uol/e2kvO2VD65&#10;/OvQweK9hLkn8P8A6T/ePLxmF9r78Pi/9K/un5keHdZ8Y/sPfF7VdF8Q6SmpaLqUH2XUNPb/AI9t&#10;Vs2+7LEx/wCB/wDj6tV8/Cn9n/xfq66xpvxem8K+HpW82XQdS0qVr21/6ZJL91v975/+BV634hj/&#10;ALOjg+B37RKt9mQj/hFPiEv/ACzH3V3yt2+4rb/+B/wPXy58cP2fPFfwI8RCw1qD7Rps7btP1e1+&#10;a3vF/wBlv4H/ANmv0HDVI4mVufkrT/k+Gfn/AF7x8TWjOhHSPPGP832T2H4p/tSeFfBvw4m+GfwO&#10;02bSPD867NS8QTrtur7dncU/iy+fvt/uKq18r6dp91repWllaQNc3V1KtvBEn35XZ9qpUGN7bVHH&#10;pX0d+yD4esdDvfE3xb8QQK/h7wHZm6gVjhbrUX+W3i/77/8AH9lev7KllOHnOH/7Uzh5quYV4xn/&#10;APsxPqG4+wfDr9l74rfDPTjHMfB3hyC31C7Q8SahdrK8/wDwFdyfnX5u6Jot74k1q00zSrSS/wBT&#10;vJEgt7eJdzyu33Vr6u+GGv32s/sfftEeJdSna41DVtStmnlf+OWWVN//AKNpnws8NH9mLwdo/iW6&#10;tYbz4x+Mttl4W0e4Xe+mQyHZ9qlX+8247f8Avj+/t8XCz/s/2sfinzf+TcsT08RH606X2Ycv/kvM&#10;VfiH/wAE9fHfgHw3a6zY67o+rXSWv2q6svP+ySwuqbpREz/LIqf39yf7teI6B8fvib4dKQ6V498Q&#10;2cY+VIjqcpiT/gLNtr2r/goJ4mZ/iN4c8CW97Jf2/hHSIoJppX3PJcyojSO/+0yeV/4/XyxCksky&#10;qis7s21UX+KvTy+FXE4WNXGe/wA39087Gunh68o4X3eX+8fojpPiDxY/w6kkufi74kl1MJsn8b2q&#10;28vhuxu9yKts8uzcy87GnX5VZvwr458VftA/FXU9RurK/wDiLrdwY5XiZrHVGSCXb/d8ptrLX2/4&#10;KvtJ8P61o37L2oNFHaXfguVL548F01Wf9+4/4Cm91+q1+cPiPQb3wp4g1LSNQi8m/wBNupbWeL+7&#10;Kr7HrzMnpUp1ZqpD+/H3fsnfmMqsIw5Zf/tHsXwB/Zyv/wBovVmuLrxvpGib7lrXbqFx52oXLKoZ&#10;/Kg3bpPlP9+sT47fs3+Mv2ftfFt4htzcaVK3+h63ap/o8/8A8S3+y1cF4L8U3ngbxXo3iLTyBf6Z&#10;dxXkIPdlfdsr9Bvjr+0MfA+t+H9U1nSv+E3+DHxD0qK5bTbxVaSzl2L5piP8PyPE+3+/v27fvV04&#10;rEY3C4uHL78J/YObDUsNiMNLm92UftHD/CH4reJP2s/gb8Ufhxr2oLceJbaxXVNFW0gWDfFFt/0f&#10;bEqLt3qq/wDbb/Zr4XXLttHevu7wH8HrL4dfEXwz8ZvgtqjeKvAK3HlarpKPvvdPglwsylfvPsV9&#10;2w/P8ife+/Xz9+2H8LR8Kvjx4gtraIppOov/AGtp+0YQxzndtT/dfev/AAGllmIw8MTKjR0hP3v8&#10;EvtF42lVnRhVq/FH3f8A5E7T9lz4xaLq2h3nwV+I8vn+CNfbZp95K2H0y8b7rI/8Cs3/AHy3+y7Y&#10;4D4v/sufEL4Q3XiGTUtFuLnw5o86INdRQsFwkrfunT/x3f8A3GryjSbi3s9Us7m8tFv7SKdHltHd&#10;k89d3zJuX7u6voTxP45+KH7cPxBtdB0ezaLRbZv9G0iB2Flp0X3fNuH/AIm/2m/4Av8ADXVVozwe&#10;J9tR92jP4znhVjiKHsqvvSj8J4d4G8Da18Q/FFh4e8P2Mmo6tfybYreLt/tt/dVf71fZN/pzfBLR&#10;rb4CfCd0134r+JtieJfENvx9iXb80St/Cqru/wBxdzfff5Szu7D4AE/Cn4Jwjxj8ZNYHkax4oiVH&#10;Sx/vRRfwps/75T+L5vlX6m/Zp/Zr034BaBJc3Mh1zxlqg3arrLHc7sfmMaFvmCBu/Vm+ZvRfDzLM&#10;oSgpz+D7EP5/78v7v/pR7OBwMubkh8X2pfy/3Y/3jpP2fPgVo/wD+Hdn4c00Ce5b/SNQv9vzXU5+&#10;8x/2f4VXsor1UAEe1GMilxgV+fVJyqydSfxM+5p040o8sR1FFFQWFFFFABRRRQBwvxO+Ffhv4v8A&#10;hWbw/wCKNOj1Cxl+ZT92SJ/+ekbfwsPWvjbxboHjT9lfSLjwz4y0lvi58Brh9haaESXelR/wj/Z2&#10;9j93ptaNuD9/gHHXI+lQzW6XUTxyqs0TDaVZflNduFxk8P7klzR7f/I/ynBiMLHEe9H3ZH5S+N/2&#10;RrLxpoc3jD4F6yvjfw4cNNorv/xMbA/3Nrff/HDf7/3qp+I/2w9Z8V/DfXPh/wDEnwfaai7Iwjur&#10;QNpdxb3ir+6lliX5W2tt+XatfX3xJ/YltYfEEni/4Ra9N8NvFo+YQWpb7Bcf7Dov+rX8GX/Yrxn4&#10;keNVLxaJ+098J3W5H7iDx54bi2u39z5k+Vv93f8A9sq+0oY6li1Dm/e8v/btWP8A8mfJ18LVwvMo&#10;/uub/wABl/8AInLfsqfFz4dfD39mfxzD4xuLTUL5daiv4fDry/vb5okt2t8J/Evmp83+589Qfsya&#10;b4o+OH7TkXxQ8dW11FpNjaz6617PC6WgWP5Ikidvl2o3/opqyr/9jHSviNBLqXwW+JOjeNrfZv8A&#10;7I1CT7LqESf7v/xaxVX0D4hftCfsu2DaPrmh383haNWgfTtcsPtth5f8SpKn3V/2VfbXTOFGt7b6&#10;rP8Aez/n905oyq0vZfWY/uo/y+8eB/E3xnN8R/iL4l8T3O7dqt9LdIj/AMCM3yJ/wFNq16D+x94C&#10;h8ffHrQft21NG0Tdrd+7fcSOD5sv/s79i/8AAq8o8S6nDr3iLUtSttNttHtby5luItPtf9Vaqzf6&#10;pf8AZWvo74AfGn4MfCv4ba/o+saZ4zl8ReKNOfTdYv8ATxa7YomDjZas0qsvyuv3lb5q93HOdDA8&#10;lGH9w8nB8s8TzVZHY33j/wCAV18cD8T2+IfjE63/AGqmqLEulr5XyP8ALF9z7u35f92uK/b58G2u&#10;n/Fqx8ZaIfO8P+N9Pi1S2mRfkeUIiv8A+O+U/wD21r5/vm8Nv42laz/tY+Eft3Bn8r+0Pse7/vnz&#10;dv8AwHdX1H8R/wBoX4GePfgrovgH+wfHEjeHYGXRtRnNqJYpdjbfNbzfmX7u75f4a8v6tUwdejVp&#10;c8/s/wDbp6CrxxdGrCryx+1/28fIKNhGr7A+EWlXf7SX7HXiLwHbQtf+KfBF8moaQhxukjl34i/9&#10;Hj/vivjzOK9y+EnjP43XXgpvBnw4ttYTSpJ2lnudDstkjO/9+6VdyL/wJa9bMqUp0oTj7k4T+2ef&#10;ga0Y1Zc/2jnvDfi74ifsr/Ea5htzN4e1+02LfabcHfFOjIrosi/dZdr1237UH7Ten/tK23hGSLwv&#10;Louv6ZE6XN2tyJUl37f3Srs+7uXcv+81dNp/7EGuaYg8QfGLxzpPw80+Z/Ml+3XS3d7Of++trN/w&#10;Jm/2a67wP458A+BNb/sT9nj4bX/xE8ZJ8v8AwlGu27Osf+2q/LsX/a/df8CrzauIwsqkcRShz1Yf&#10;ah7sf/Av/wBo9GFCvCnKhKfLGX2fil/4Cec/C/8AY11O/wBF/wCEv+KOqRfDfwNEQzy6gdl7cp/d&#10;jib7m7/a+f8Auo1eveF9e8QfF2xk+Gn7Onh5vBPgCJvL1Xxjdq6XFz/eZpPvb2z937/+4tei+E/2&#10;MvFvxY12DxX8ffFE+u3anfB4bsptlvD/ALLMnyr/ALsX/fbV9ceHvDem+E9HttK0ext9L0y2TZDa&#10;WkKxxRr6BRXy2OzWLd3Lnn/5JH/5I9zB5ZLlsvcj/wCTS/8AkTzr9n39m/wt+z74d+x6LB9q1OdQ&#10;b7V7hP8ASLpuOv8AdX/ZFeujGKXAxjNAAr5SpUnWl7Sr8R9RTpxpR5YDqKKKg1CiiigAooooAKKK&#10;KACiiigAqjqFha6tZS2l7bQ3trKu2S3njV0df9pWq9RQB8xfEL9gj4XeMrn+09FtbvwRrKNvS60G&#10;XykDf9cmyq/8A21xw+C37TfwoBHg/wCJtl420qP7tl4hT98/+z+83/8Ao1a+yh0pw6Gu+GZ4iL9l&#10;N86/ve9+Z5ry6jfmh7n+H3fyPz58TeIPiHG8n/Cyv2UNF8VTE/vb7QrQb2/2t0SXDf8Aj1efap4n&#10;/Z/DbvEX7PfjHwxc/wAX2W8n+X/gLSp/6BX6ir0oau7D5xBXtS5f8E5R/VnLUyuUtql/8UYy/RH5&#10;Pf8ACT/sl/ebwP8AEBH/ALnnx/8AyRWhpviz9mgt/wASb4JeM9fm/hWe8lP/AKKuHr9R/LXdnaM/&#10;SpB0/Guv+11fVT/8Gy/yOCOAb6x/8AX+Z+eXh7xbqzMg+Hf7Ilrp83/LPUNdtGk/8fliT/0OvQYv&#10;BP7WvxQjSDU/EWh/DLSW+VrXS9nmov8AsGLe3/kVa+youoqeSuB5ndvkpR/7eXP/AOlXPSeWunrO&#10;rJ+nu/8ApNj5L8H/APBO7wfBqX9rePPEGsfELV35kk1CZ44m4/32lP4ymvpvwr4O0PwRpMem6BpF&#10;no1hHwttZQLEg/Ba3B1obrXnVcVXxOtSVztpYShhv4cbDqKKK5zsCiiigAooooAKKKKAP//ZUEsD&#10;BAoAAAAAAAAAIQDUNiTPmUIAAJlCAAAVAAAAZHJzL21lZGlhL2ltYWdlMS5qcGVn/9j/4AAQSkZJ&#10;RgABAQEAYABgAAD/2wBDAAMCAgMCAgMDAwMEAwMEBQgFBQQEBQoHBwYIDAoMDAsKCwsNDhIQDQ4R&#10;DgsLEBYQERMUFRUVDA8XGBYUGBIUFRT/2wBDAQMEBAUEBQkFBQkUDQsNFBQUFBQUFBQUFBQUFBQU&#10;FBQUFBQUFBQUFBQUFBQUFBQUFBQUFBQUFBQUFBQUFBQUFBT/wAARCAEJAT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4nooor+oD8kCiiigA&#10;ooooAKKKKACiiigAooooAKKKKACiiigAooooAKKKKACiiigAooooAKKKKACiiigAooooAKKKKACi&#10;iigAooooAKKKKACiiigAooooAKKKKACiiigAooooAKKKKACiiigAooooAKKKKAFJzTsfPTVXNaGi&#10;6Pc69qtvY2rWyXE+7Z9ruorWL/v7KyKv/fVZ1KsKMeafwGsYc8uWJnsQTwMCtXU9CudL0/R7uZFE&#10;Wp2rXUBV/wCBZZYv/Q4nr1Vf2Svi5HbtGfCHJ/i/tSz/APjtfRH7R/7OWq+JPhb4D0fwnZyaxqvh&#10;pVsERJYrdJYGi/eyvv8A4t8UX8X8b1+PZt4nZDl+Y4LBUsVSlCrOXNPnj7vu/b/7fPrcLw5ja9Cr&#10;VlSlHl+H+8fB3zGm4r1XxJ+zV8SvBug3us614fi03TLNd09xNqdn8n/kX73+zXlmC5yBX6dlub4H&#10;NqXtcBiIVYf3J8581iMLXwsuWvHlG0UUV65xBRRRQAUUUUAFFFFABRRRQAUUUUAFFFFABRRRQAUU&#10;UUAFFFFABRRRQAUUUUAFFFFABRRRQAUUUUAPAzTQxQ8GlyUNdF4D8fa/8NfEkWueHNQaw1CJfKZ9&#10;u5JUb+B0b7y1yYmVeNCc8LDnl9j7J00uWUv3nwkfgPwpP478aaL4btPNjk1W8it2mii83ylZvnl2&#10;/wCwvzf8Br2r9tn4fxeD/ifZ6lZWrW2laxp0XlKiqkUTQL5HlRIn3VSJLf8A77r6o/Z5+P1v8cPD&#10;9072LafrelLEmowp/wAe7s+7Y8X+z8v8X3f9r71d7468aaf8OvCuo+I9Xeb+zbGLdKlvFud/4VVf&#10;95q/iHOvFrPcLxjSp1cv5ZUual7Ln+KUv7/L/hP2HC8M4Krlc5Rr+7L3ub/CfkkSGPPFHKHg16r8&#10;bv2iPE3xsvIo7zZpWg27boNJtJW2f78rf8tW/wA7fvV5VxjBr+z8pr4zF4OFXMsP7KrP7HPzn5Li&#10;6dClV5aE+aJ9g/sUfF3xbrfiY+CL25j1bw/Zac1xE922y4s1RkVURv40+dF2P91Put8uxvsqRSI2&#10;2Lvb+4zV+aPwm+O1z8G/B/iK38P2TP4k1uVEe+uHX7PZxRJ+6dE/jl3Sy/e+T5U+981ZHw9+PfjX&#10;4d+LbrxBZatJqd5epsv4dWle4S82r8m/5925f4X/APZa/knjPwex3E2dYvMsBCFCMeTlj/z9n9v/&#10;AAn6hlXFVDL8JSoV5SnL7X90rfF/4teKvi14m+2eJ3+zS2W+3i0yKJ4orX+/8jfxbl+bf83/AHyt&#10;cJncwya6r4neJNN8W+PtY8QaVazWFpqkn22W0uH3vFO/zSpv/iXzd+3/AGdlcmx3twK/q3IsJSy/&#10;LMPh8Ph/Ze5H3f5D8zxtSWIxEpTnzf3h6Sfvt5bn1xX0/afBKSX9i271k20p1mW+/wCEi2/ZfKm8&#10;iLfb7Hb+KLymlnT/AH/++ug/Zu/a71ObW9M8HeNGk1X7bLFZadqyL/pBlZ9qpP8A3vv/AH/vf39+&#10;7cv2S+GYhTj3xX8oeJviVn2Q47D4GrgvZck4Vebn5o1YR+z8B+mcO8P4LG0J1o1efmjy/D8J+Op2&#10;9qFYr0NfY37Sn7Xeo6dq+seC/Be6zNrvsr7WXVklWVX2ulv/AHdnzrv/AO+Puo1fHchffuLM7/3q&#10;/pfhDO8z4hy6GPzDCew5/ghz88+T/wABifn2aYLD4Kv7HD1fakVFFFfdngBRRRQAUUUUAFFFFABR&#10;RRQAUUUUAFFFFABRRRQAUUUUAFFFFABRRRQAUUUUASBiBimEEda1NE8Oav4qv3tND0q+1i6SPzXt&#10;9PtnndV/v7V/hr0r4Vfs++L/ABP8RvD+n654Q1iw0SS8R76bULGe3i+zr80qebs+Xeq7F/2nSvnc&#10;2z/L8noVauKqxjyw5/iPTwuCr4upGFKPxHl+q6RqOi6nLp+q2Nzpt9B/rbe7iaKVf95GqoQV4r6u&#10;/bM+DfiHUPijb+IfDnhzU9Yt9UsV+1TadBLdf6RF8nzKv3f3Xlf+PV836/4E8UeFLeK613w5q2j2&#10;8reUs2o2MtujN/d+ZK8Thji7L+Isvw+Jp1Y89WPwcx15lldbAYmdKUfdie7fCb496H+z58Goo9Mg&#10;tvEPjPXp57qWHbsSwVf3USTt96X7m7Z8v+tf7vys+58Nv2vl8VaPqXgz4qybNP1SzuLVvENjFslX&#10;zVf/AFqIu37rfK6J/c3L996+UAmULelNHEZyM+leBi/DTIMwliMVioc9erPm9r9uP8vL/g//AGj0&#10;KXEGPw8I0qcvdj7vKTXlo+n3lxbSNE8sErxM0MqSp/wFl+Vv95arEYooNfq9OPJHkPlpfEFFFFam&#10;QUUUUAer/s3az4a8J/EEeKvFV0sOn6DZzXsFv5ayveT/AOqiiRP73z7/APZ2fw/er0qf9u7xU3jY&#10;6nHo1p/wi/l+V/YLy/P/ANdftGzfu/4Bt2/wbvmr5fPXAp7ZUbe1fnGbcB5LxDjp4/N6XtZzjyx5&#10;/sw/uf3/AO+fS4XOsXgqEaGGly+9zHr37THiHw748+IEHjLwtfPdWmt2cT3UVwypLa3USJE8Txfe&#10;X5PK+b7jNv2s1eRLt3fN0qW0s7u+vbeztIJbu7uJVigt4V3vKzfdRF/iauqHwZ+IJ/5kTxMf+4Rc&#10;f/EV7eB/s/hbLqWX1cRywpe5Dmn9g46/t8wryrxh8X8pzNxpl9aWllf3NjcwWV7v+y3EsTJFPt+V&#10;9jfxbaqkbpa+z/jp+zxqEP7OXgXT9F0i5v8AXvDm37VaWTNO/wC/+e72L/F+/wBn/Aa+XLv4UeOd&#10;NtZ7288F+IbS1t4nlluJtJnRIkX77u2yvB4X46yriPCzxEKsIS5pw5ef+97v/gUDtzHJsTl9Tkcf&#10;snH0UUV+lHzIUUUUAFFFFABRRRQAUUUUAFFFFABRRRQAUUUUAFFFFABRRRQAUUUUAW9PvbrS7y3u&#10;7G5ns7qB/NiuLeVkeJ/7ystfod+yn8afEfxh8K6rN4g06JZtLlit4tTt12Jets+f5P76/IzbPl/e&#10;/dWvzr3YQrjrXtmlftDXHw2+EFv4H8FJ9j1C9V7rVfEKO2/zZf4LdG+6yReVFv8A7yPs/glr8Q8V&#10;OEZ8XZbRweFw/PiJT9yX8sPtSPteG8zWW1pVak/d/l/mPuv4v+NdQ+HPw18QeJNK03+1r6wg82K3&#10;+bZ99VZ32/wp95v9lf4fvV+ZvxC8f678SfEc3iLxBefab2b5ERPkht4v4Yok/hX/AD96vTvhb+1D&#10;rHhiw1Pw/wCNlvfG3hTVovs9zDd3rC7gRvkl8qX/AHf4Ny/76/Nu8Su0jt7i4hjnjvIYpWRLiFX2&#10;S/7a7trf99V4HhXwDV4Mq4qlj6UJVfs1f5ofyf3Du4kzyGbRpSoS937USpRRRX9HH54FFFFABRRR&#10;QAUUUUAFFFFACgc4NfZH7If7Qfi3X/Elr4D1qK58S28qS3C6tNIz3FlEqO371/4l3bEXd93d/uLX&#10;x1gtk4r2D4C/GHS/glY+JdcXT/7V8V3kH2LTIt7JFAv33eX/AGXbyvufP+6b/Vbtz/lviPkUc+yC&#10;rhYYf2tX7P8Acn/P/wBun1WQY2WCxsavteWP2j9KFDGLbKMMO1fmz8fP2g/FnxW1a5027iufDWjW&#10;n+jtoHmv/rVf5/P+7ubev8a/Jt/3max4R/a1+I+geLH1y/1mTX7OaRftumXZRLeVVXbsi2r+4/4B&#10;/F9/dXF/GTX9D8W/EXV/EHhyKW20zV5ftrWlxv8ANgnb/W7/APaeXe/ysy7ZU/3F/G/DXwwxPCGd&#10;znm9KNXmjzQqx+GEvtQPrOIOIaWaYNQw0uX3veicLRRRX9bH5SFFFFABRRRQAUUUUAFFFFABRRRQ&#10;AUUUUAFFFFABRRRQAUUUUAFFFFAD87pM0Z2yZrtvgn4JT4ifFfwz4enSN7W6vN90k0jLvt4v3sqf&#10;L/sI1YnjzwpP4H8Z634euWkd9LvJbXzni8rzUV/kl2/7a/P/AMCrxY5thZ5jPKuf97yc3/bvwHoe&#10;wq+w+sfZ+EwaKKK9o88KKKKACiiigAooooAKKKKACiiigAooooACMGpCu5QaPvGvRfgR8LLj4ueM&#10;r3RYFgfytKvbr/SJWiRX8rZbt8v/AE8PFXl5lmFDKcLPG4qfJGB20KFTFVY0qXxHm1FFFenGXPHn&#10;OMKKKKYgooooAKKKKACiiigAooooAKKKKACiiigAooooAKKKKAFBxz3rs/hlF4Cutae28ey63Z6f&#10;LsSC+0aWL/R23fP5qMj7k/2k+b5PuNv+TjgcGnbl/u5/GvOzDDfXcNPD8848/wBuHxnZQq+yqc3L&#10;zH6S/Bn9nDwb8LNa/wCEo8M6pqWrfbbHyo57u6gliaJmR9yNEi/3FrF+N37NXw58T6trHj3xZrWq&#10;aCnlK15Nb3MSRfKixJ9+J/m+VF2L96uf+Gnjjwx+zJ+znoM+sXME2u6tB/a6aZYz77i6ef8A1T7G&#10;/wBUvlKis/3fkf7zffr/ALQnirw9+0P+zpqGteE9QkvJdBurfUrrTvI/0iL5HR0lT+HYsrtv+Zf3&#10;T1/nph8NxR/rV9dliqv1eVX2H1jl+xzH7pUqZb/ZvsPZR5ox5uQ+QPiCnhCHxNcQeCm1S50SD5Ir&#10;vVpVaW6/2lVUTYv+y/zf7v3a5cmgjFOr/Q/CYb6pQhh+eU+T7Uj8Hq1Pay5hlFFFdpzhRRRQAUUU&#10;UAFFFFABRRRQAUUUUAez/AjwP8M/iZfWmheJta1rQvE1xL5UDxSRfZLr+4iOyfI38Ox/vf3/AJtt&#10;favwY/Z48P8AwOn1afR7u+v5tRWJWl1HymeJU3/d2ov97/x1a/MbJMfP4Gv0tPxG8K/s6eAPCnh/&#10;xfrmNUis4LeWKKWW6ld/uyy/N83lbt//AAFdqp/DX8c+NWX57GVLCZVi6tWGK/5cfH8Pvc5+ucIV&#10;8J79XEUox9l9o4H4kfsjfDqxk8Q+MNd8S6pomnSTy390yNEsUW5921F8r/a2qlfGHjiPwzF4guYv&#10;CDajNokXyRXGrMnmyt/E+xE+Vf8AY/8A2V+pv23vsvi/wN4J8Z6Jq8Wp+Hpbh7VvKumaKV3TfE6R&#10;fd3J5Vwrfxfw/wC78dyRssnA+lfonhFRzPF5RHMM1xsqs/h9lL7PJ7v/AIEeJxTLD0sX7ChSjH7X&#10;N/MRUUUV/QR+fBRRRQAUUUUAFFFFABRRRQAUUUUAFFFFABRRRQAUUUUAFFFFAGp4j8San4r1y91j&#10;Wr6TUtTvJfNnuJvvt/8AY/w7ah07W9R0b7X/AGffXNh9qge1n+zytF5sTffif+8v+zVIksaf901y&#10;fVqEKXsuT3Tp9rLm5vtDNtJ0q/qmk3miXSQXkHkyvBBdKm/d+6liSWJv++HVqot1ralVjWjzQ+Ai&#10;cJQlyyEooorUxCiiigAooooAKKKKACiiigAooooAv6Tql5oOr2Wp2Mvk3tlOl1BLsVtsqNuX71O1&#10;vWtR8T6pcanq99c6lqE7fvbu7l813/4FUX9l339lf2r9huf7M8/7L9u8pvK83Zv8rf8Ad37fm21W&#10;BxXDClQq1frEIQ54e5zHS5VIR5TZsPGWu6Z4c1Pw/barcpomo7ftWn790MrK6Nv2/wALfuk+f73y&#10;1h0u6jFbUsNSw/P7KHJz+9MidSU/iEoooroMQooooAKKKKACiiigAooooAKKKKACiiigAooooAKK&#10;KKACiiigC/pGj33iDU4tO0mxudT1Cf8A1VpZxPLK/wDF91a7jw78BfHOueI9K0258Ja/pNveXkVv&#10;LfXOkXHlQIz7Hlb5PupXCWl5LYX1veWU8trdwSpNFNC214nX7rK/8Nfef7IPxy8TfFfTdT0TXrT7&#10;fNo0Su2veaqu+5v3UTp/e+SX5l/u/P8AN8z/AI/4kcQ53wvlcsxy2jGdKPxc0/fj/ePsMgwGEzLE&#10;xoV5yjI4j9tL4Nalqmr+EtV8J6BqGpwxWP8AZUtppNm8iWsUT74vli+7/rW/74r5d174eeKvC1j9&#10;u1nwtrOj2W7b9pvtPlii3f77JX6neM/EK+EfB2va6tt9sGl2M979n3bPN8qJ327v+AV+YfxQ+L/i&#10;P4wa1FqniW8WYW6ulraW6bLe1VvvbF/9mf5vkT+7X5X4K8UZ9neDjl84R9hh/jnL4ve94+j4vy7B&#10;YWr7fnlzz+ycPRRRX9aH5YFFFFABRRRQAUUUUAFFFFACnjrXap8GvHwX5vAXiZv+4Rcf/EVxrNvb&#10;Jr6L/ZW+PXivwz4r0XwQsMviLQ9SvIrdLeZmaawT+N4m/wCeSL87J935P4Pmavh+L8yzjKcsnj8r&#10;hGrOl784S9z3T38qoYbFV40MTKUeb+U9IX9n6+b9jg6I2kSJ4s83+3/sjvL5vn7/ALuz/nr9l+Ty&#10;v7/+1Xy83wd+IQk3jwJ4mB/7A85/9kr9WFXa3zfMfyr4G/ar+P3i3xD4r1jwSsE/hvR9NupbeW3h&#10;lZJr9P4Hlb/nk6bXVPu/N/F8tfyt4U8dcR53meLwFKlGcasp1ZynP4Of+U/SeJslwGCw1KvKfwx5&#10;f8R81UUUV/cJ+LhRRRQAUUUUAFFFFABRRRQAUUUUAFFFFABRRRQAUUUUAFFFFABRRRQAucDFe5fD&#10;r9oBfgt8Kn0rwnBBc+LdZnluL7U7i2/48E/1UUSf89W+Tzfn+VfN+4/z14aRSo+w9M18/nOSYPPq&#10;EMLj4c9Ln5+T+f8AxnpYPG1MFP2tD4j3j4MftY+K/hvq0UOuXdz4l8OTz+bcxXcvm3EW777xSs33&#10;v4tj/I3zfc3bq8X1o6eutagNHe5fSVupfsb3f+t8rf8AJv2/xbazwSuV9a2/Cfh6DxJrUWnz65pu&#10;geb9y71ZpUt9277u9UfZ/vPtX5fmauHDZFlWRV8RmWFpey54+9y/3P7pvVxuJxsYUKs+bk+ExMFg&#10;WJro/H3gfVvhz4ru/DusiJNTtlieVIm3IvmxLLs/4Dvr6R+H/wCw14r0nxvoOoa9qvh+fSLK8iur&#10;mG3aW4eVVfd5W14kX5vu/wDAq9M/ag/Zl1v4zeJtG17w9qNjZ3lvZvZXKanOypsV90W3ZE/zfPLu&#10;/wCA1+V4vxfyHD59h8BSxEfq84T5p/yT+z/7cfTUuFsbPBSrzj732Yn5/suyl6mvQ/it8F774O3E&#10;VnqviPw/f6m77W0zTLqWW4iXbu3y7ok2/wAH3vvb/krzphh6/bsvzLC5nhoY3Cz54z+2fGV8NVw9&#10;T2VT4gI79qkkilCQs0TIsq70Z1++v+VqPPy4r6Y/aY+Ci/Dv4PfDHUltltr2ytf7K1NHuPNfzZd8&#10;+xP4dqS/av8AvtPvV4WacUYHKsdgsBVl79eUox/7djzHfhsur4ihVxEP+XR8z7aXbTc0uTX1sakZ&#10;/AePyskUGeUtXUWngDU734ban42WKX+zLLU4NN+SLcu90Znd/wC5s/dL/tealej/AA+/ZI8SfEnw&#10;5Frnh7xN4Wv9Pldlb/SbpXif+JHT7P8AK1fVPhv9nY6T+zXqHw4vDZTarewTyy3duzrbteb90Tu3&#10;3m2bIv4f4K/CeLvFTJ8hnSw+Hq89X2sISh/JD7Z9vlXDeJxylOcfd5fdPzm5V69L+A3xB0X4S+Lr&#10;jxZqti2q31natFpljDK0T/aJfk812+7tSLzU/i/1q7U/iTtfFH7F/i3wdol3rWueKPCmm6Zapulu&#10;Jryf/wCR/mb/AGK+fDyK/Q6GYZLx1l1XD4Wr7WlP3J8n/pB4U6GLyevGVWPLI9fb9qv4myeM18Rt&#10;4gk3I3y6Si/6D5W7/VeV/wCO7vvf7dZ3x3+ImkfFfxbbeLdO0/8Ase+vIPK1PTnlaV/Ni+RJd+zb&#10;teLyl/34n3L/ABt5kQ0Zx0pSc1rhOEsny/GUsbgsPClKMOT3Pd9z+SQquaYytTlSqz5oyGUUUV9k&#10;eGFFFFABRRRQAUUUUAFFFFABRRRQAUUUUAFFFFABRRRQAUUUUAFFFFABRRRQAUUUUAfeP7COqeJd&#10;Y8D69Jq+rTX+g2t1FZaXFcSb2t9sX71E/upte32p92vWviB4nk1j4SeKdZ+HniKyuNRs7Z5oL7Tn&#10;ivU3RfvXi/jXc6/L/wADr877/wCLeu3vw30zwFbyJYeG7Jmllit/9beszb/9Ib+LY33V/wBz72zd&#10;Ufwz+LHib4S689/4W1D7MLjatzaSrvt7pUb7jof/AENNrfM/zV/ImceDmKzXN8RxDCcYT9rzxpcn&#10;uckP5/8AGfq+E4ppYbCwwPvcvL70jkrq8udTvbi7vJ5Lm7uJXlnuJm3vK7ffZn/iq3oOv6n4T1q0&#10;1XR76fTdStW3QXNu2x0qtqMttNqV3LY2zWdo0rPBbvL5rxJu+VGf+L/eqmfev6tjQpTw3spR9z+Q&#10;/MeeUKnNGR+gf7NH7Ub/ABVuLfwrr1jOniWK2Z/7Qt4t1vdKv8b7f9U3/jv+7uRa+iTIsUbudxVF&#10;3HYu6vz1/Zm+JPhb4L6R4s8Y6xIt5rs8X9n6TpdvK32iX7jS7v4Yk3/Z/nf/AJ5Pt3/drsvh9+3Z&#10;rUPi+V/GVjbS+Hbt/lTTIP31l8vy7Pn/AHqfL8275vm+T+7X8Eca+FOY5hnmLr8O4Tkw9L+/8c/t&#10;eyP23KOJKFLCUqWPq/vZf17xzXx+/a31X4jfbvD3hRpdH8KSxfZ53ddt3e/3t/8Azyi/2E+9/H97&#10;bXziCVPFdd8U9N0rTfiDra6BdW154fnn+1adNabvK+zy/vUT5/m3Jv2Mn8LI9ciOvNf2hwlk2XZN&#10;lVLD5bS5YThCf9//ALfPyPNMXXxWJlOvLmPVf2ZdR8R2fxo8LQeHLyeGa9vFS8hhl2JPap81xvVv&#10;lb90j/8AsvzV+kc/izSLXxLa6Hc6raQa3dRNPBpzzp9olT+8q/8AAW/74b+7X5a/DX4kaj8LNcut&#10;Y0e1s5tVazltbW4u4vN+xO+z/SIv9rbvX/gdYs/iHUrrVxrM2pXs2ueatwdRe4drjzV+6+/726vy&#10;HjzwsrccZv8AWZTjShGlyxly+9Kf9/8Aun1mS8SQybCez5eaUpf+AxPZv2yNR8RXXxsv9O1q8nuN&#10;OskV9KieDyokt5UR/k/vfPvVn/i8r/Y2r4MPkf6V2vxB+J+qfE2z0F9fRLjXdLgltW1kt+9urfdv&#10;iR0+7uRvN+f+Lf8AN93dXEqpc8V+w8IZbVyfJcPgMRGEJUocnuf+l/8Ab3xnyuaYmOKxlWvCXuyE&#10;ooor7I8MKKKKACiiigAooooAKKKKACiiigAooooAKKKKACiiigAooooAKKKKACiiigAooooAKKKK&#10;ACiiigAooooAKKKKACiiigAooooAKKKKACiiigAooooAKKKKACiiigAooooAKKKKACiiigAor9Ef&#10;+HRj/wDRVx/4Tn/3VR/w6Mf/AKKuP/Cc/wDuqvlf9Z8q/wCfv/ksz2f7Jxf8p+d1Ffoj/wAOjH/6&#10;KuP/AAnP/uqk/wCHRcn/AEVcf+E3/wDddH+s+Vf8/f8AyWY/7Jxf8p+d9Ffoj/w6Mf8A6KuP/Cc/&#10;+6qT/h0XJ/0Vcf8AhN//AHXR/rPlX/P3/wAlmH9k4v8AlPzvor9Ef+HRj/8ARVx/4Tn/AN1Uf8Oj&#10;H/6KuP8AwnP/ALqo/wBZ8q/5+/8Aksxf2Ti/5T87qK/RH/h0Y/8A0Vcf+E5/91Uf8OjH/wCirj/w&#10;nP8A7qo/1nyr/n7/AOSzD+ycX/KfndRX6I/8OjH/AOirj/wnP/uqj/h0Y/8A0Vcf+E5/91Uf6z5V&#10;/wA/f/JZh/ZOL/lPzuor9Ef+HRj/APRVx/4Tn/3VR/w6Mf8A6KuP/Cc/+6qP9Z8q/wCfv/ksw/sn&#10;F/yn53UV+iP/AA6Mf/oq4/8ACc/+6qP+HRj/APRVx/4Tn/3VR/rPlX/P3/yWYf2Ti/5T87qK/RH/&#10;AIdGP/0Vcf8AhOf/AHVR/wAOjH/6KuP/AAnP/uqj/WfKv+fv/ksw/snF/wAp+d1Ffoj/AMOjH/6K&#10;uP8AwnP/ALqo/wCHRj/9FXH/AITn/wB1Uf6z5V/z9/8AJZh/ZOL/AJT87qK/RD/h0XJ/0Vcf+E3/&#10;APddL/w6Mf8A6KuP/Cc/+6qP9Z8q/wCfv/ksx/2Ti/5T87qK/RH/AIdGP/0Vcf8AhOf/AHVR/wAO&#10;jH/6KuP/AAnP/uqj/WfKv+fv/ksxf2Ti/wCU/O6iv0R/4dGP/wBFXH/hOf8A3VR/w6Mf/oq4/wDC&#10;c/8Auqj/AFnyr/n7/wCSzD+ycX/KfndRX6If8Oi5P+irj/wm/wD7rpf+HRj/APRVx/4Tn/3VR/rP&#10;lX/P3/yWY/7Jxf8AKfndRX6I/wDDox/+irj/AMJz/wC6qP8Ah0Y//RVx/wCE5/8AdVH+s+Vf8/f/&#10;ACWYv7Jxf8p+d1Ffoj/w6Mf/AKKuP/Cc/wDuqj/h0Y//AEVcf+E5/wDdVH+s+Vf8/f8AyWYf2Ti/&#10;5T87qK/RH/h0Y/8A0Vcf+E5/91Uf8OjH/wCirj/wnP8A7qo/1nyr/n7/AOSzD+ycX/KfndRX6I/8&#10;OjH/AOirj/wnP/uqj/h0Y/8A0Vcf+E5/91Uf6z5V/wA/f/JZh/ZOL/lPzuor9Ef+HRj/APRVx/4T&#10;n/3VSf8ADouT/oq4/wDCb/8Auuj/AFnyr/n7/wCSzH/ZOL/lPzvor9EP+HRjf9FW/wDLc/8Auqij&#10;/WjKv+fv/kkxf2Ti/wCU9z+LGu/Ezxd+1FZ/DnwX8Ql8BadH4PGvyz/2Fb6l50v214GX97935dv8&#10;X8NdP+z34+8V3njX4j/DnxdqsXijWPBU9iV8SRWiWb38d5A06q9umURovu7l+8u07QeW4vxV4dv/&#10;ABF+3ytpYeJ9U8NTL8NA7XelxWrzMv8AajfJ+/ilTb/wDd8v3q9o+Evwc0T4Q2V8tnealrWtarKs&#10;upeINduftepX7INsXmzH+CJfkRcbV/3mct+L1XTjS5Zfyn2VOMpVOc5H9p3XfGWmH4faL4L8U/8A&#10;CIah4i8Qpps2pnTor7ZF9mnk/wBVL8v3kT+7XO/Cfxb8RfCH7Qdx8KfGXiy08ewT+GG8Tx60dITT&#10;rmF/tS2/kbInKeX8rNu27tzVq/tS6PB4h8R/BrTbqS7ht7jxeis1leS2kv8Ax5XX3ZYnR1/4C1ch&#10;8L9Dtv2f/wBrHWfCd1LeavZ+P9POraLrmrK1xexXEHFxpxumRpZ0WJElXzZPkVVX5mbc2kHH6sqf&#10;93+Xz/mCXN7fmPZf2h/ipF8Efg74i8ZNbG8k02BRb2//AD1uJHWKEN8y/LvdN3P3Q1eeS/DD9oM6&#10;WdVHxp0xNc3/AGwaEvheD+y933vsfm/6/wArf8nnf63Zzt3Uft5eD73xP+ztqeo6bG1xqXhm8t9e&#10;gtyFZJRA/wC937vvKsTyt/wGuiv/ANrb4Q6d4Om11PiDod3bLafaltLfUI2vpfk3qi25bzfMI/gZ&#10;d396lTjKFGE6MeaUpW+Hm/lsXOUfaSjM3/2cfik3xr+CnhfxpJbraXOpWzG5hVdqpcRu0U235m+T&#10;ejlefula51fiF4hP7ZP/AAg328/8It/wgn9s/wBneTHn7Z9v8rzd+3f9z5du7b3xmqH7EHgLVfhv&#10;+zX4Y07XdNuNH1mdri9ubK6bLx+bO7J8n/LP90Y/k/h/i+fdWeRt/wCCh4/7Jf8A+5WlVp0o1qsY&#10;fD7wlKXs6Ujf/bI8f+IPhb+zp4r8U+GNQOl65p/2Q292IYpdu+6iif5JVZT8jt1FN+HXws+Lvh7x&#10;dp+o+Jfja3i7QoS/2nRf+EUtLLz90bKv76Jt67WZX99tYn/BQg5/ZF8e54/48OP+3+3qD4D+CP2c&#10;PAXjn7R8MNU8ODxVfW0lmItP8StfzTRfLK6LE07/APPJW4X+GtqThHAc1vecpfYjL+X7W8fkKX+8&#10;npnx2+K9r8DvhT4g8b3dhPqsGkxoUsbZ1RpZZJUiiXe33V3uu5udq7jtbG2vMNN+Hf7Q1/oEGuzf&#10;Fyw0/wAQSlb5vC8vhm1Omxvt3mwadHaXyt/7vzlZn2cjLVuftteDNa+IH7MnjLRtA0641TV3jguY&#10;7K05llWK5ilfav8AH8iP8g+Zv4fmxV3Q/wBsL4Qan4KtvEcnjvQ9Mgks/tsmn3d9EL6H5N7RNAjs&#10;5k/2E3bv4d3WuanGcaClSjzS5v8AF/XUupy+15ZnoXxD0HxB4l8IX2n+FvE58I65MYvs2tCxivPs&#10;+11Zv3UnyvuXcv8AwL2r5V/s74/f8NC/8Kw/4X2M/wDCL/8ACR/2r/wh1h/z9/Z/K8r/AMe3b/8A&#10;gNfa+c4r5wC5/wCCh3T/AJpf/wC5WpwlaVGMoLl/8Bi/zuLE0+flPePDdhqGlaBpVlq+pHW9Ut7a&#10;KK81I262/wBrmVfnm8pflTcwLbV+7mtyiiuQ7T5U+LGr/E3xZ+1Pb/DvwV8Rj4D0xPBqa/I50O11&#10;HzZhetA3+t+YfKyfxfw17X8JvCvi7wh4cuLTxp43Pj3VHuWlj1JtKi07y4tiDy/Ki+X7yu27/arw&#10;nxh4Rs/Gn7e8djf3GqWsUXw2S43aVqt1YS7v7VZf9bA6Oy/N90/LX0r4Y8PWvhTRbfS7KW9uLeDd&#10;tl1G+nvJzubd80srM7/e/iauyvU/dxpR/wDSf/bjiox96Uzyr/hYHiH/AIbK/wCEG+3n/hFv+EE/&#10;tn+zvJj/AOPz7f5Xm79u/wC58u3dt/Gnftj+PfEHwu/Zz8V+J/C+oHS9dsPsht7oRRS7N91FE/yS&#10;Kyn5HbqK57H/ABsPI/6pf/7lal/4KFc/sh+PP+3D/wBL7etsPCDxVCDjo3H8zOcpexqmN4H/AGgf&#10;EPiD9mH4i3mpSJpHxV8C6Vf2usRSNA7x38Fu7RXWxfk2S7A/3dm5XVdypz7P8Etf1Hxf8G/Amvav&#10;cG81XVNCsL27n2onmSyW6O7bV+VfmY/dr5o/bc0i6+FP9vfEbSLWeTRfFnhy88JeKbW0RmzLJA6a&#10;besq7V3LL+4eaVm2pIiIvzGvo39mz/k3j4Xn/qV9M/8ASWKpr00qPtox+KQ6Mpe09lL7J51+1r8Q&#10;/HOgw+EfBvwxuY7Px74onu5LOa5gidfs9natPKqmX5FldvJRd67fmbO37w9J+BHxNg+MXwg8KeL4&#10;5YHl1OwR7pbeN1iS6X5LhEV/m2pKsi8/3a+Z3HxV+J37Uvj7x98LR4OfTPDVt/wgqXPiX7UiSvG6&#10;3F0myL5y8U7bd3yqV27d3zNXUfsdXWv/AA88afET4SeMoNPsdZs7v/hJtMt9JaVdP+x3fMsVgkiL&#10;tghl+X/flf8Au1dWhB4flivej739f+S/iRTqS9t/dkdF+2t8QPH/AIB8BeET8ONQ/s/xRq/iW10i&#10;IeRBL5/mxTlYv36lF3OifN8v15rK+Ln7St/qv7Ed18WPAl5/YmrXNraSRv5aXAtJ2vYre4i/eptf&#10;YxlTds+b7y9q2/2wyGk+B7dj8TdG/wDQbivmj9tvQdS+BOjfEXTbOO4uvAHxPlg1GExo7rp2txXU&#10;EtwHd22qlxEsj/7ybVVVirpwFOniJUaTheXMv/2SMRUqUlVkfoF4k07UNS8Oapa6Tqn9i6jcWskV&#10;pqIt1uDazMuEl8tvlfaxDbTw2K+S/Gmj/Hzwp8Xvh54Jb4+faW8XJqL/AG0+DrBfs32SFJPufx79&#10;/wDeXbX2fFzF+A5r5/8AjH/ydv8As69v3fiP/wBIoq48vkqc50+SLXLLeMX9mXc6MQueEZf4T1r4&#10;baFr/hnwhYad4o8SHxbrkJk+06ybKOz+0bnZl/dR/Km1dq++3Pevnz9sL40/EDwnq1h4b+F+o2Nr&#10;rOnaPfeLtdlu4kcw6XbKVVdsisG82XcnyfPuRfuqWavqxTgHPUV8QeBbn4z/ABK+K3xG+Knw2h8E&#10;TaDqd9/YOmT+Lri8nLWdn+682zeBfkgll3ysv9//AHdzxgrSnLES5fd/8BDEe7GNKJ9g+CPFln47&#10;8H6H4ksEmSw1mxgv7dbhdkixyorruH97DV4V+0d4Z+LuhaX418c+GPjEfD2h6XpsupweHP8AhGLO&#10;62+RbbnT7RL83zurNu2/Lu9qzP2EZNZ8GeDfFHwi8TLbweIvAWpmJltAWiltbv8A0qCYP/FuZ5v7&#10;rKuzeqtXsH7SZH/DPXxP9f8AhFtU/wDSSWlKKw2K5I+9/wDI9B83taHNI4X9mLSPidqPh/QPGvjL&#10;4o/8Jdpeu6DBexaD/YNtZfZZZ0il3+fF8z7VLJjaPv57V9BnpXm/7N3H7O/wv/7FfS//AEkir0nr&#10;XPWfNORtRjy04nAfG7xDqHhH4N+PNb0m4Npqml6DfXtpcbFfy5Yrd3RirfK3zKOtfPngzRv2j9R+&#10;FeifEHSPitpvi7U7/R4NWh8Iat4atbW3uGlgV/I+1RMjbl3na/yKzqm7au6vd/2kRt/Z4+KCn/oV&#10;9U5/7dJa8g+GP7Unww+Gv7M3gq61Pxjo9xqGl+GNPhn0bTr+Ke/adbaJfIWBW3793y/Nt25+bb8x&#10;HVhuf2X7uHN738pzVuX2nvSPY/gj8ULT42/Czw540sLZrGHVICzWrvvMUqO0cqbv4tro43fxYryn&#10;4hP8UPHP7Q+qeEPBvxN/4QHSdM8PWWpOg0K11IXEss9wj/63DLwifxV1X7GngPV/hp+zX4I0PXYP&#10;s2qx20t1NbMjo8AnnlnWJ1ZdyuiyqrL/AHg1eN/GfwR8IPGP7WGtxfF260m1sYPCtg9j/autNpq+&#10;Y1xdb9rLLHu4rqpRowxVb2fwR5uX3eb7XmFSUp0Ycx9QfC7w54q8K+GTZeMPGJ8dav57v/ajadFp&#10;37s42p5UXy8cnPfNFZvwVt/AGifD+00X4YX+nXvhTTJZYI/7I1A38UUjN5roZQ0hLZl3ctn56K8m&#10;cveZ0R2Ow/4RfSv+Ej/4SL+y7L+3fs32L+0vsyfavI37/K8373l7vm2ZxnmtmuT8bfEXQPh7/YY1&#10;7UfsB1zU4NF04+RLJ595Lv8AKi+RW27trfM2F46074ifEbQPhT4QvvE3iq+OnaFYmP7RdiCSYR75&#10;FjX5Y1Zj8zqOB3pJSka80YmnqWiafrNxp89/p9veT2Fx9os5biFWa3l2su9N33W2uy7l/vmor/wx&#10;pGo6vpurXelWd3qmmeabG+lt1aa181dsvlP95Ny8Nt+9W5XnPgj42+C/iL4r8S+HNA1tb/W/Dc7W&#10;2qWLQSxvA6u0TY3qvmDejLuTcOnPzLSUZSjeP2Ry5ftHouMiuHh+C3gC38R/8JBH4I8OJ4g+0td/&#10;2oukwfavPZtxl83Zv3bud2c1c0P4i6B4m8WeJvDGmX5n13w79nGqWnkSL9n89PNh+dl2tvTJ+QtS&#10;+NviLoHw9/sMa9qP2E65qcGi6cfIlk8+8l3+VF8itt3bW+ZsLx1q/fjKwvdl7x1YGKxz4W0o+I/+&#10;Ei/su0/t37N9i/tL7Mn2ryN+/wArzfveXu+bZnGa2GOBXK/Dv4h6B8VfCFl4n8MXv9o6DfGX7Pd+&#10;VJFv2StG2FdVb7yN1qbStzB7vwmj4k8M6X4x0S40jW9Ks9a0qfb51jqECzwy7W3LuRvlb5lVufSu&#10;c8PfBL4e+EdVt9W0LwJ4a0TVbYsYr7TtIgt5k3Ltba6IG+6zL+laPgv4i6D8QG14aBqH9of2Jqs+&#10;i6hiCWPyLyLb5sXzqN23cvzLleetYvxH+Ofgb4N3/h+z8ZeIIdBm1yR4bF7iOQxuybA+91TbEq+Y&#10;nzOVX5q0jGfwRIl7P4pno1cTafBzwJZeJ38Q2vgvw9beImna7bV4tKgW785s75PN27yzbm+bNbPi&#10;fxVpfhCzt7vVrn7JBcXlvYRP5bNvnnlSKJPl/vO6LW7WceaJfuyEBzWMfDOl/wDCSf8ACRf2XZf2&#10;79m+xf2l9mT7V5G/f5Xm/e8vd82zOM14hqH7fPwM0u/ubK88amC7tpXgliOkX7FGVtrDiCveNP1C&#10;PUrGC6hLiOaNZFEsbRvtb+8rfMv41c6Nah/FhykRq06vwSNGg1558Qvjd4L+Euq+GdM8Wa7Fo154&#10;gna300T28rJK6MitudV2xD96nzOVX5q9AVtw5qHFxjzSL5o83KZP/CMaV/wkn/CQf2ZZf279m+xf&#10;2l9mT7V5G/f5Xm/e8vd82zOM1uUUUizCHhnSj4k/4SL+y7L+3fs32L+0vsyfavI37/K8373l7vm2&#10;Zxmk8SeGtJ8YaJcaTrel2etaVPt86x1CBZ4Zdrbl3I3yt8yq3PpXnfxW/ao+GPwU8RQaD4z8Sf2P&#10;qtxbJeRQf2ddT74mdkV90UTL95GH4V0fwm+MvhD43+H7jW/Berf2xpdvctZSXH2aWDbKqo+zbKit&#10;92Re3etZUq0Y+05fdMfaU5S5Tq9U0ez13TrnT9Rs4b+xuo2gntbmNZIpVb7ysrfeX2pul6XZ6Jp1&#10;rYadbQWdjaxrBBa20SxRRRrhVRFX7qqP4ax9Y+IugeGvFvhnwxqOoGDXPEf2gaXaeRI/2jyE82b5&#10;lXauxOfnK03xr8RdA+Hx0Ua/qJsDrmpwaLp37iWTzryXd5UXyI23dtb5mwvHWosy+aJq6N4c0vw+&#10;t4umada6cLy5e9ufssCxefO+N8r7R8zt/E1MPhjSv+Ei/wCEg/suz/t37L9i/tP7Mn2nyN27yvN+&#10;95e75tucZ5raLAV4Baftu/Bu8jsJB4vktbW/mWCC/vtGv4LRnLbcefJAsS+7Mw2/xU4QrVf4UeYi&#10;UqcPiPaNc8NaR4h+wHVtLtNR+wXKXlobqBZTBOn3JU3fddf73Wo/EPhXRvFunpZa1pNjrNokqzJb&#10;39sk6K6/dba+fmX1rbzxXmnj/wCPHgr4a+KtJ8O67q8sevatG01lpWn2N1f3cyr1byoI3ZV4bqPm&#10;2vj7rUQU5StEuUox+I9KUjHArxHxH8LvGfiv9pDwt4t1C68OxeDfCq3Uum/Z0uv7Vke5tvIlhl+f&#10;yPL3Hzd+3d+6Rf7zV13w4+Nngv4uJqq+FtYXUbjSrr7He2ctvLbXFrN6PFKiSLn5hu24+Vv7rVr/&#10;ABF+IugfCvwhfeKPFN9/ZuhWWz7TdiCSXZukWNfljVmOWZRwO9UlUpy5VH3iJeznHmfwnUYB7Vj+&#10;G/DWk+ENEt9J0LS7PRtKg3eTZafAsEMW5t7bUX5V+ZmbA9a898G/tOfDjx54yh8K6R4iZfENxC1x&#10;Dp2oafdWDzov9z7REm7+L5Vyfkf+61en6nqNvpOm3N9cS+Va20bSyPt3bVXlql06lL3Zx5RxlGfv&#10;RM/T/DGj6brd9rFppFja6rfKiXeoQ2yLcXKpwgkk+8+0f3qt6nplnrmnXVhqNrDfWV1E8E9tcxB4&#10;pI3BVkdW4ZWH8NeF6R+3p8Dtc1ey0zT/ABpJdX95Oltb28WjX5eWRm2qq/uPWvoYMCKJ0q1LSrHl&#10;CNSnP4TN0zSrPRtNtLDTbWGzsbWJIILa2iEUUUagKqIq8KqjjbWmRmvOte+N/gnwz8TNJ8Aarr8d&#10;l4s1iH7RY6c9vKRKnz4/ehPLU/un+Vmz0/vLn0XPFTJSj70ioyj9kzNV0yz1/TbjT9Qtobyxuo2g&#10;ntrmNZIpo2+VkdW+8rD865zwv8HfA3gbUn1Dw34M8P8Ah2/aPyjd6XpcFtLs/ulkQHb8q8e1Qat8&#10;avCGi/E/Sfh3d6t5XjHVbVr2z00WsrmWJRKS/mhPLX/US8MwPyVo6z8RvD/hvxZ4Z8L6jqBg13xF&#10;9oGl2nkSP9o8hPMm+ZV2rsTB+YrVJTWhHNTmdYOK4vxX8IvBHjrUYtR8S+DtB8Q6gkXkLd6rpkF1&#10;IkW5m2BnU4X5m4/2q7Hf8oNfMXhvx14x1v8AaY1j4cy/EbRWsvD08uvTWdjplymrT2su1obK4eVD&#10;a+Un22Jd8TeayxRfdbey1SjKXM4/ZHUlGPuyPf8Awr4D0HwRYPYeGdH0/wANWDOZXttHs4raFpDw&#10;WKKuM4A5oroaKy94rlifNv7Z68/A0/8AVUNEz/5HqT/goXg/shePCP8Apw/9L7evQfjn8IF+MPhC&#10;y0+DVG0HXNJ1K11nR9YWDz/sN7A+5JfK3Ksny712v8vz15VqHwc+L/xoFloXxh1bwfaeC7a9ivbn&#10;S/BiXnm6uY8slvO87fLBv2M21WZtv8H3q9DDVacKlKrKXwSucNaMrShy/EfULcxmvzf8L6Jd+AfE&#10;PxK+OWgwXUl94T+J+t2viCztPMd77RJXi+0L5S7d7w7/ALQu9lRdrM33Fr9IP4Oa8V+CnwWu/Aun&#10;/FGw8SDTdVsfF3i3VNZjtYy0sTWd0EXypVdeW2q25fmWs8PW9jGZdan7WUDjP2e9VtNe/ap/aI1C&#10;xuYr60uovDM0FzA6yRSxtYOVdHX7ymrv7Z/yt8DT/wBVR0T/ANr0n7Lf7L+ofs6eJviFPN4jbxLp&#10;etPYQ6U1xu+1xWttE6oszfd3IsnlLs+XbCv3d2xex/aB+E+rfFiT4c/2VcWUH/CO+MdO8QXgvpGX&#10;dbwebvRNqP8AvPnG37v+9WtepSli+eEvd5Y/+kkxp1fYcs/iPW5uY8+lfO3/AAT4wf2Q/Ag9r7/0&#10;vuK+izgk18t6X8F/jF8D73U9G+Dur+ErvwNd3LXlppHjT7Y0mks/3oLd4P8Allv+b5/738Tbnfno&#10;zi6E6XNu4v7ub/5I2qc0akJGx+xeAf8AheX/AGVHW/8A2hXL/tZeA9J+J/7QvwJ8La5B52latbeJ&#10;7Wb5VZ03aem113qyhkb51b+FlSvavgb8I4/g94UvbCXU213WtU1K61rWdXaDyPt95M+Wl8oMVi+V&#10;UXany/LWV8Q/hXqniz45fCPxtaz2iaf4S/tYX0UrN50v2q1WJPKwu3hl+bdt9q6KOIhTxEqil9mX&#10;/pLRjKnKdCMDwnw9401ub4YR/DrxjObjxt8P/HHhvS7y43lvtlm+p2z2V3u2/wAcX8O5n/dbn+/X&#10;2x1X8K+evjr+zvf/ABG+Kngbxz4d1K10zUNKu7K21qK6Rm+36dBfRXiop+YK6Sxblwq7t3zPtUCv&#10;oVegrCtOnUjGUTSjGUZSjI+IP2ePid8W/DXw/lsPC3wV/wCEx0WPWtT+z6v/AMJXa2Xm7r2Yv+6l&#10;Teu1sr+FfbuMjpXyh4O+Gf7Rvwnsb7QfCV18MLvw8mpXl1Zy6z/aIu3Se4eX975Xyq37z+Hp/tV9&#10;M6emp/2JbrfS29zqqwqZ3t42ggllx821dzsilu25v+BVpj506tVzjyiwkZQhyyPij4y6t4H+N/xQ&#10;+MOk+JfGOg6LBovh5PCmhQax4iigtJNSd/tU9z5W4PG0VxHaxNt3bvJdTu+4v0v+zL8TpfjF8C/B&#10;viu4eabULqxWK+kliWJpLqJmiuHCL8qq0kTsuP4WX7tcn8IP2T/C3h3wBp9p498PeGfG/jGV57zV&#10;9dvNGinmurmeZ5XJeVCzhd4Tc33tudqfdGt8A/gpffBLxN8R7K0bT4vA+tayms6NZWvyzWsksf8A&#10;pUToqIiRKyIsSpuwi/NW+IqUJ05U4fZ+H/27/wAC+Izoxqxqc0/tHuVFFFeUeifGXxa8U+LvCX7c&#10;9veeC/Bf/Cfaq/w7WKTTBqkWneXF/aTlpfNl+U/MqLt/2q+mvhpr/iPxP4RtdQ8V+F/+EO1qVn83&#10;SDqEV95Kq/y/vYvlbcvze2a8g+Lvwk+Jy/HSx+JvwyvvCZvf+Ecbw7d2HipboRIn2r7R5qNB95m6&#10;fNt27P4t/wAnqXwj/wCFg/2Bc/8ACzP+Ea/t/wC1N5H/AAi/2j7J5GxNu7z/AJvM3eb0427e9dde&#10;UZUocvLf58xxUYyjUnzHlnxyXP7Xv7Nmf+plz/4AJSftn8j4HDt/wtHRP5XFdV8dfhFrHj/U/B3i&#10;vwnq9rofjfwhcXFzpk+o2rXFrOs0Ply2sqq42pL8itKoZ0Xds+auX8OfBz4j+PfHPhvxN8YdZ8OS&#10;W/hi5ku9M8OeE4JzYzXRXbFdzvP8zSRfPsVV+X5W3/eVtlWpyhStL4I/+3SZEoy5pQ5fiPomT/Vs&#10;PYV+angXxpr3/DBnhvwcfB1rZ+HNda80h/GniWdf7HsTLe3GyZ1i82ePZJ8iSyoiJLsfftxu/Sub&#10;lGr53+Gv7M9zYfsep8HPFN3p099NY31vLeWaNPbxSy3EssUqK+1maJnjb+H5lqsLXpUqUoz35o/+&#10;3Dr05Tl7v8p7P4A8IQ+AvAfhzwxazvcW+jabb6bHPL96RYoljVj9dteD/snafDr/AI5+OvjC/jWX&#10;xLN44v8AQ21Er84sbNYUt4f7q7VPb73y7t22vZvhLpHifw78NPDWk+MLq3vvEljZRWl7d2l1LdJc&#10;NHhPNMsqq7M6qrNuH3mb73fyjxJ8EfiN4C+JHifxn8Hdd8P2/wDwk8kMuqeF/FNnKmn/AGhVIe9i&#10;lt/nSRvl3Js+dnlZnJ2beWD/AIkZS+I0qR+GXKUfitp8GhftsfA3VNO3Wl/rmn61pepSJK/+lWsF&#10;v58UTL93Cyvu/wC+f7q1d/4KEJt/ZG8eMP4vsH/pfb1pfC74IeJ1+KD/ABR+J+raRq/jP+zv7Lsd&#10;O0O0ZNP0qDexfyXl/euzjJ3Nt2+bKnzLtroP2pfhZq/xt+BfiTwVodxaWuqaoLXyJr92SJfLuopW&#10;3Mqs33Ux90120a9GOKw7cvg5eb/wLmMpU5SpVf7x4z418W6/+074v+GWk6J8NfGfhW08PeK7PxNq&#10;Oq+MdMOnW6wW2/dFF8ztJK2/5VX2/h3Mv1B8SDj4eeJ/+wZdf+inrogACKyvEek/274e1XTvM+zm&#10;8tpbfzdu7bvQrurz3VUnH+WJ0Rp8sZHyt+zF8Tfi5H8Ofhno8fwV83wr9gsLT/hJf+ErtU/0TYi/&#10;a/suzf8Ac+fyvvfw19fFvSvlX4Y+Cf2nPAHhjw34YiuPhSNF0mC3sFuGXU57hYEwu7b8iu20f7I/&#10;3a+gviPpuu6x4B8Rad4au49P8Q3mnz2+n300rRLbXDxMqS7lRj8rYb7vatMY4zrOUeUyw3NCkfBX&#10;xK8b+F/iVonxg+I9v410Cx8b6d4htb3wbaahr8EvlW+j/wCqlt4vvf6RuvXWJ12s0q/9da++vAni&#10;+z8e+CdC8TWSzR2Os2MF/Cs4USIkqK6q2P4sNXm/gf8AZS+GPhXwXoei6h4F8Ka5fWFjBaz6pdaB&#10;bebeSoiq0z7lb5mYbvvNzVn9mf4S6z8EPh9d+DdSvrW+0vT9VvG0KSBmaYadLL5sS3DFVBn3PLu2&#10;/L92t8TWo1IPl+z/AOk/0jOjTqQl7/2jyb9ob4c6j8Svi/4stNAl8rxZonhTRvEPh6XarldRtb+/&#10;aL5XdYzv3PF+9+VfN3fw1kW/xf0743/G/wDZW8WaYEtnul8Sx3diZd72d0thF5sLcfwt/u7lKt0a&#10;vo238DXtv8c9X8ZSTQ/2deeH7LR4rdN3m+ZFc3UrOx/u7Zkx/wAC/wCBeWj9kkad+1bpXxU0jXfs&#10;egRNfahdaAV+QalPAIJJYsfKvmr88rfe3Qr97f8AutsLiKcVyVX9mXL/AOAcvKTUo1Pij/XvHvvi&#10;nxJYeEfDmra5qkxtNM022lvLy42M3lRRrud9qjc2FUn5fSvzp0Lx54Y8H+HPhh8X7nxXoNz43fxn&#10;ea/4k0e31eCf7HZ6t+4uGS1VvP3RRJa7YvmZG3b1bb8v2v8AtF/DjxD8XfhnN4O0DUrbRo9ZuoLf&#10;Vr2WeVJYrDeGuBCEX55GVdmx9qsrvuqh4y/ZR+GXiXwdruj2XgPwrod5qFlNaQanaaBa+baO6Miy&#10;p8q5ZM7vvdRWGFrUaMV7R/F/6T/TLxFKpVl7p7UOlFeffBTQPE/hH4T+F9B8Vy2V74g0qzSxuLjT&#10;pZJIZVj+SJ98q7mZo1QsT/HuoricUnY61PQ9FoooqDUKKKKACiiigAooooAKKKKACiiigAooooAK&#10;KKKACiiigAooooAKKKKACiiigAooooAKKKKACiiigAooooAKKKKACiiigAooooAKKKKAP//ZUEsD&#10;BAoAAAAAAAAAIQDoMmjnzSYAAM0mAAAUAAAAZHJzL21lZGlhL2ltYWdlNS5naWZHSUY4OWGqAIIA&#10;5wAAGgttFSRtKBNsKCN5FXY8LFM8MHE5B013C3ZGN0dhMG5ReT4qQh9tSydybjR1Tlk0U28vbU4u&#10;bnIyWFZmTHxSR2tlck5vcHF2HTeMIy2CGUaZElanAXyLD2u4OEKTN2y5DXnIJHfFUzuFYD2FWEmK&#10;S1+vUHKwcFGMenCfAJI+MJA1M6QxB5hEApFvFaJOJppTM5lmJ6RYN6lkT5MvUKwtd5kbZZYqfaUd&#10;crIkTZVRUppnUaVUQ6xrSqtxRrFuS7FyV6VqVKh2VbR4cI9ebLJWaLR5fcEhdcBiBZORAZGyK5+B&#10;LpiyO6GqBI/SAZXkC6HuL4jIM6XWK6TmSpubQKSPRqScSrCDWquIUqOUXbiCQqKmf5OjZauIZ7uF&#10;bLaTca+Rcr2LdbiTcLauUa3NXrzhbLnKYr3xd8OReMegcMrzkzgnrTMjkTt2oTt0i0gqh2Q7u1Af&#10;ulU9pnofmUV6jnFJiHJ1okt1sHFW2xoR2yUa2jMq4xwU4iMa5DEo3UoZ2kM60nUY32k94FgY40Q7&#10;5XQW4nIr21NL22NY3HFq5VJJ42RZ43Nrjj+AkU6EjWqUolGErW+UsHSkwnyahJ4bkasbj6wpsLET&#10;rrYum4h7j7FWj7Rju4RMtJVxrLZJoLppmckZisYotNYUqsssjsVHjsVvrMRAsMttuONty586z7oM&#10;zLkt6Y4R5Igw7rAL7bI3xJJC3Yh70rtO0bN54otN4oV76K5R5a5vy9ITz8Yo1OUN+M4G9dgv+/QE&#10;+uku09JczNJs8dZO7NRv+e1Q8udui4aLibGRjr2mt4qSvIynt6yEta+rrbDBhsmbjMyih8eyks2k&#10;l8q6mdGrndSyqti3teG9lcXGjM7ttdzEstfuu+HFv+P63I+JxZix16eZ27Gu4pWO46aa5LKt0bbH&#10;0ceV1M+5wOSu586L5cS78uaO8Oiv1cnXz9rlxeTKyufTyvDd0unO1uvZ3fDd2e3j6dPO59zl7+vU&#10;7u3q5+rx6PPp7fbx8ujm+Ovz9PTr/v7+AAAAAAAAIfkEAAAA/wAsAAAAAKoAggAACP4A7fUbSLCg&#10;wYMIEypcyLChw4cQI0qMKHCixYsYM2rciLEix48gQ4ocOdAjyZMoU6rsZ3Kly5cwIbaMSbMmzZk2&#10;c+okiXOnz58dgQodarEn0aNIS+bMF4+dNGZnokqdSrWq1atRmTFr9kyatGnTsrFrBy8ePnz58vVT&#10;mxShUYxM5aFluxZfu2nMsviI4YKF37+AAwseTHiwCxcxEseQIYOHDyFCsnTJ2iza12vZ2rVjxy5b&#10;tmtgpUV71qyZVtNcL7eTR/fj24n4roGREeMxGGbSnnXhwRdwit/AgwsfTry4cRYpkCtfDrjv4cMv&#10;FL9wMf25cxZ9sWN//kJGF2qtNf6+hgjv2Y/syQkbX8++vfv3v5Unjw8/PXZm4YNuZOfDb/3/AAYo&#10;YH3bKefCNK5thI8QyMXX4HzHPeiehBAW55+DFK53oYUSZjjcC2c8w4NyQuDD0XgM5XPGgy7I4MJv&#10;iPWVnn0s9PaXfS8Ghx1f8SUmY3KHxYeYXzEe5ttfMmYXY4M3JrdYjjEKaSBwLnTBjAxUSnOiRtLk&#10;yIIMz2QjDW3NgAaGC0Kc4UIPZ8hwhpkxnCFElULw0GZwPEgjJg8ugDGNbFAy80wMLOSZDRg+MEMN&#10;XpPxkEUWaHaRqBBx/iCENNc0QygLkr3IghDUsKPmC2hkE40MhUrTxZd3JtdFNP48APepieJlxA6q&#10;8TXTjq7M/MAOWO0Iwcw1cWaTBTWgZXMGNWe8ME0zXWQjhKxdyDONUz2EesYPyvEAz4IuRAMaO2CA&#10;AQ88k13TxTPRxICbudMcewYz7TyTxQvYPTMNoTFMQ4007DyazbXMsMAMP9S4kAU7P/wWQzb8rAhc&#10;DNdshGJC+axKJTXRuOCDpdRkIYSxzEzzAhjXZDFNF0Kwoy8YL0TDTBfXNBwfGNl4d+g0g+aYQhbt&#10;vJOFDNSAEUMWMcTcjAs/UNMFV+5Gs/A7Jc87jQ9QNiMNoTKk3G9pW//wwwvNwEONDD/UnBzR8Tzj&#10;Mwtn5CfRxQhlQ+jGIlLaA/5nv7ppsp9ChHWN09PALPN3NruasxCySQPPNAwmV/I02zI7X7jNsPDD&#10;yqWBKDU1dzl9BjyHvugCboT6QA2luXW1qQyWQc54w5xO4xWW8ckAT60XSdwjzy0384Nnnvld5TWB&#10;17sX5eHOfE1/wIFxdtNgYNomci5Io5k0x4KxHeZrcs6M512AJdZk2TAzZwqnd8yC6kI4mxq+CnPW&#10;DstX+0UvZyNSGQ3vE4EH9Kh0jWg4SxqgEkLasqCok4WMeTW6xhliIA1oIc8/LMAZD8pXPjU1SAaZ&#10;aYeyigamsY0mfE8b1BlUhZdpxOM27WqQC7RGKB447WtdkcFtmAEPdsCjGf7S41b24kGWLDyIU7S6&#10;CN0M0iXhGAwe0XhHNBhHKXV1oR0Ak0YPCoe9aPzqHWAQQjuucSXkdCEeoWoGD6axKwZxqh1FGNkZ&#10;ouEZdvDphEFYHRjuwg71iS4eUcFiF17AvrJJbY3soIa0FiaWaERjGjJQFL2Ktixm+IBnG6JYRpZI&#10;EHwYcTgxiAY1hOcdF+0GRAPj024+SMdmRAc3z+jBb2TQjGeh6lWqehEPzsSC3fBAXKtyQVRq1IWk&#10;NcNUMnhBF2hzBh7woCvMiEFyfmCZCW7uUNg5QzbUqMAvhZEZ0WjGGYzGqU/KCj/6kQg8cDUc7chn&#10;RtuhT3CMZKAfEYlJ2v5xkDyDlJw0SZNJ/MQnkC50T+zZEz34dKdAhdOFJE6EkwNpB67eKU8IJbSi&#10;y6HPEecjn45WKKPT7II9Z2RRjcrKohgkKZP0uVIKaS4e6YyIAK1TJOjEyEc45UtOEaPTnvL0pzsN&#10;qk8VoxigDvWoRk2qUJWqU37mrh0xhUg+ruGVr3xlNM/IKli2ytWuevWrYA2rWL0i1rKa9axeFams&#10;NKlEkOSDH/GIKz/aMhRisUhLbQVJXOHxDrnR1SYS1VEzouqQfHwLIfEoS1//ChR5JC45YPBrQyDa&#10;FIcOhClxjcdcScIPfWxWIfz4bFs8eUQhyCOvEdkMYt/xDj3BlCTpSP4HQ+qRjnowNmNH5AFUizKR&#10;sSCWHbB6xjssy5F6DAMdoeXHTPgxDGDY9q8qklAM2IFaiPgwH5ZFY/wCR1yNMHcXwDhuOkQ7kHTs&#10;Yhdz5Uc91gtRleSDGT5LwXSrm6KzDJeIBsEHNQjlgmeQVyL7IEg+6oEOYOxCF70QBnINso90AIMX&#10;uwgGOoZx3Hr89yeZY5Lu6LuQd5QFHvl4x2sv+w47sk8aF36Iej/rYF7oghfOJQg/0oGOCR/4xQgW&#10;xnjb0jFZ/eC0vH2IDxObD3Y4tMjMqhE1MhJb0aIDx+goyIwfjGNd6GIX6KgHPQJsEHt4lsEGSW8/&#10;RDtXtZR5LWNGc/6aCRJgMfejx/HJQncdQjcR48Ms7AhPH9XYtBQzRL3NzfJcjQsMYexCtgZJhzCs&#10;7OJDe2MbiFgEOOgxEH2EgxaIoEU49NGPeYDjG5seCD0+DY55nOMbpc5HOFBt6m+42tWlPvU3zlHm&#10;c3z61aWWBiFvJlmG0M0sd8ZHng0Sj8fw7BkjhsiUETwM2c5Y0LHtxz70MY9wWBsYCLYyMMBhiDzs&#10;gQ+DoIVnvzEIPph7EODIxznKrYh5DOQciuCDIbxB7kFsehF9SMSp+2BuPuwhEavuQx9okV5y84Hf&#10;e0D3vs7Z64VcjCnYPUs2sluE052hCLubiHlhjGj1EkQftqaFIv4GoQdFGBgYtahFL4BxCDzkwRB/&#10;wMMfwnEOQ+BBD4bQwx4MUe2Y8/zdidj5qvWQh2/MAxF4MEQ4YJGHmw9iEIsIxzbywAdaCIQf3+jD&#10;zf+QCEWEg1iyegZhE3LnfLRD4iDuJF5cJEx8+Fkhiu7FMLhc6VOPXA/9HoQtUB4InAfDHD73BtOL&#10;3o2YI8IbSJ95OGLe7ncbQt7hAIce8LCIo79c8HnQAy3mMQ96zGMbfcgDLAK8j6znARGcn8c+9uu/&#10;sSP2XDjDRzYWO5B4FKEL3osBNZZ49diiA9Gd/oYi8N7vpmseFn33Qx78AGqfz+MbeRC95PNQeaTr&#10;ARzeiPkh3P7dj5rL+9STP0Q4kK50pvfhGzIG/cCvnvWB04Udd2MfgjickBLrmofZgMdnF+QmK7lQ&#10;IR5WELS1D501EKF1DoswCFRnbtEXfX4QCLNgCH7gB4SwCqvgCtvgc+ewDeZGC99AdIhwDtaHfYzH&#10;fd6ndJKXdIinguaHfgaofgQnbe0XgxGFOzUyf0H2ZwMDX0LwSMkGRjvQDEXDDMnWD2bRD+8wDbSi&#10;XhOWDhWxDwj4B8XngH4gCFZICFgoCFjYCrrQCraggeGwCFH3gacngjdHgniwfY73fR8oc5CWdEuX&#10;B32wDWxhDzDIfgIHCx7RDv0TQa6XX8xSBNFxLA5VOOBUTP7TIFrx0FdolET88GS9sGDnQAv8xoCZ&#10;V4VYiIUTmIlbqAvA8IVJdw5vlQ/2MH0hOILZhweN132Ph4KTpwewcAiXN3iH4Go0N3UDN1elF3qG&#10;AGvzUGzK8TB/WBD6lUx+0TLxQBen8gwF4yvE2FfCZlnDkGD1oA8GxwcNiImcmIUVuAqtwIW8wAvC&#10;sHhJx30DAQ6hd4pnmIpqyIpsSHR6gAiyWH6Tt4AAtw14N3pjZnpUl2/hsCDKAULDKGCQpBxn8A7Z&#10;QBcm8zR28g4yNlxFhhb6Z4AThg7hoAhUl41auI0V+I270Au9EI7CIAziCHjlWBDgUG7qeH2puIon&#10;GHlEZ/4Ih9Bt8wYLr/h0irCBcqiHMhh6eoCT//hJX0Jd9HcQCGOD0vAO1LBZwhYDawQGReCQ/YAP&#10;w4WEu8MZdbhe4JAIlqgHG8mJ3sho4jhhIkmSvWCSP0cQ6FiGqKh9JtiK4KcHM/kHLxeH8XgO58B5&#10;oJcHMYh16RgOpqYP+eA9a7NbObgQ/JANsfIlg7OUA5EN1MAMRWA0QrA7wjZ7YWGEwzZm9YCAhzAI&#10;LueVHLkKYhmOY0mSuZCauTAMaGmO+ZCSeLCSaOiSrQiT8ZhzsyiH38AW/ACDuth+sPBZ79UthvlQ&#10;hfUOq2IwhLNZU0QN+8UCz+B28DAvWdADIFaV/UBb5v6AkRq5jaRpmuCZmqJgBDhAAytAA6QQD+sW&#10;iqYGmGQom+z4lu+oed1Wly3IZb0pcFa3j/opWm6THN4ykLXnFC3iNESzWftCL5BBDWcBSS4iZ2VB&#10;EIq2C7aACET3lVj4neDJC7kQCkZgnimgAvERBAiynoZwak/naiBohixZgmvoinoAaU1Xk3K4DZuV&#10;n7nInwPHaQTxDMrhAxl3mApRL6IiKEwzkUboAwsDREv5DiviF8tiZAPRYL1AoTmHod64obzgoTRw&#10;RDQgoikgA85wD+eggVPHl2S4CCw6m9w3D4awc3H5DVMHh/f5gv05EDNId/2QYSnwA0FqnA3RDj/g&#10;X/52AzdHiIS30QwyUJna1SPNIGLSdg7mEAy10G3bCI7gGQogOhwu0AKeigRRYA1lGorQlwfbYIpH&#10;t45u6XhCBw6ZBw7dMHk0en51qH6woBb5kHV8sA0mUTB+8WMCmqS6VzD9IhZGCE5n4wIMChY+kB5T&#10;kw+lpwiLgAjbUAhg2Qobqqkr4ESemgTeCgJN4ARPkAbiYHN/AA6IEH3f4A3h1w0tN3Op+AegFg7e&#10;YHMn+oF60A3kWH7RhwjgQHPzYJN5cAj/unRER7DW5lm+2qdFSBEOwQ+rkhhwUzQIIqhg0Sf8cD/R&#10;IESjc1jkFnryOguZqKHhmAs4AKbA0a1NEK5OsP6yTuAEUkAG1QAL2Eh0CZeXh7AHmUd17XYOk3dw&#10;faAItGBziUBvAldqbwpwTOdyAud1cyqHgyCt9dgHgwBw/VAwv2FaAhpa05AdRLNMCCIPkOEDMkBd&#10;Y8IuZ+BCPtQP6NgHMgkLtsAKGbqhn7CtstICSOCyL/uyK7uy1iAP2iAOisBv+QYOc3WRhOt13Te4&#10;gyBwiSB8QXsO3VC14UAPCZiTH9u4QRt5mtu0tJAIAue44dAPaKAcwFqUxGgWRsQCWlOgA3ElMYBs&#10;+LA0o0MNzwAGzaCe5fZyewcMs1AI2GqauWAEEoK3LLu3K9sBG7ABGmAC90AQo4Zq51AR/GBrrP42&#10;aJEXef+Kl//KedY2D+oGDnnpadnbvdX2rwV7DuX7r/QQMaYLZEKKEPkgFvDwA/0iUkJQDmrRR0qo&#10;lPAVA/b7PtRADo/XdH/gChC2d5lKAzqSt3vbsiDQARqQAQPQAA4wAiegDvSwDOLQcD8RXdP0p3Pj&#10;EOTCRrbzAzxQMpp1WP3AMePzF2tUD+nqgLMQDMBwwyEZjqFgt7/RAsfbssqbAQIwxADgAJLQCAMg&#10;AiTAACSwDrdFmJojwg77ZxETA80wvyksM+/AD0uYDVaSTD3oDvAAC6EXfYRQC7ZgC8EAnnUrK0jw&#10;wE0gwQMwxAIAAEPcAIwwAno8AiKAApQGXf5QDKQC+lbwdzqEc3FSaYD7si7XIibJIIXRp4WsUAi1&#10;EAwJ1gtt3MNJ8MAgoAFzTMQCwAAMYMEO8AjqoA7ioA7Py1j4oDGFIsUy4RB3Fky1pCmVuVnY1TFC&#10;gEZ8sgNxgI3LN7LBQGHDMAoP0gKbzLcbIMR0LACk/AjcAAlsAAl011n6wKP9cM3aTF78kHrYbM36&#10;QIDa/GUFYQ+mNg/YPG3jTM5T6cq6Faz48DiEcgbxwCBZwMLCBl+bwycxQAcZSYEZqgvC0Fy+sAMp&#10;e7yd/MlDzAAOwAZz0AaQoA7I8AjQ7A3i4Gli+A2cVoqLIK2aVhDzIHKJkAiSFmCTKLR5Cf4OGY3N&#10;nSZyVRt1c3XSYiitRjcQpAWgxTnCDYFkahItqDI6MMUP5SGIPsAyaFAMf6CzeSAIq7CFInllpgAE&#10;nYrQGNDMDN0Ic+DQc/AIkYAM3MAN4pDKR+dvh0Bp+rAIfIAHe9AH+thpg4sHcP1v4NB9g7DWk4YI&#10;e7AHZU0Q84BvcK3WVouOe/DXa70IlHbTX5LTUxyoZ4Aa0dQvJfZW7yAEMuADywKZ6YqNAE0IwSt3&#10;5/ULRaAEx9sBzHzHbPAIxyAJkDAHkcAN3RAMwJfNi+Bth8Bp88Cdcrif+Xlzh0CXe4AI9DCq10cP&#10;mV3bavmKvU11wJ2CevAHMYcH9jaVQv5ZtsEq3XFSL24iRQhSjC+Af10wBESXeSP7YuJICqbwC0cg&#10;2jAbBSEwAHYcyg09B6w9DsEgC/NQD8LQC7GtD4jQB79t24+nB3i3CJzG39hYeW2ob2W6B3oAmLSg&#10;3NzHD5SYhqdG2+orq93wDTGHblMZOUMZrKHlo33yDKOTM/8TD5CUPc8ZAQy42cHLC6JQKMXQBWIw&#10;BlEADVvAzADA0Fv9CHMACecwjfmNYFH2cX6NCJzmfX+gB0FLacTdgfYQDjp3ouQ43LPNB8Yt2wc+&#10;arJqa7JqajbH4WIbjEQZv/Ire6jCumUxJ/9zFwwSRi5gAGug2SMrvAzMAlfABGUwDv6/AAx1IAAD&#10;QAIn0NCPgAzHwA2Uht8u5mLAsGOyzW/GHQ4KCHNY7m76EG9VN2pNZ2+jeq7EDeGVhgjYiHpt6Ipw&#10;Og+JAN1zPeZOUuaA2hB8BV9w0w9doqz90EezUQTMAAZvkJFf+eJGABx5KwWmgGCc0AAD4AjdcAyQ&#10;sA3mkA5c5mBWxmi7oGD1YHl8gORsG5Nwmc2irtfz0A2gm5PCPWlXrgg8etaj/nyy6g0peKKorur9&#10;4FjBmA3VjUa7okMRgyYwFSxpQl3kAMl6UOc6bLcssMlR8AuNlgwo4AiyEAyxUO2bZVwg2QtWVu0D&#10;nQ4iSHXGbXqI0G3RLeFapwdGp/6+52BpMdfgn57tf2zgp+dpXf7ueJnqYg49NWLvqHsQlCMaeXYm&#10;YjeVe2Hv7MAJeLfUmUjevIADwt4ET1AGyRDxsZAMx/AIkIBtECZbA/Z7NLYLvBAMnhVa9YDWpyeY&#10;eymPeXCuAxEOqY4HVksQkn5zDs6zz6XuL1/qMOmGFgrd5zDvNs9WZk52xZQo+PAMkWRk+TAnbMQD&#10;buDrAV3wmiyuUOABJyALmEDox3BgjSZoMoYOclcQZ+3fSK4PtMAHsIh051dpE54HOUkQ68bgd63c&#10;LS/qdR/z9RjefYB6/QAPfdgv1T0Qun8f2cCMYoRbJC7ndO7U4Rjsv/HGLbsBAP4wAMRwDIwwzeYg&#10;DNgm0MfF0sy1YJWGb/9t4DGarnPIZbfddHxQeWlf1w0e0hyf7mKPeu8Ok5n3irif+xPF+zmPEHYF&#10;QvwAXxUDKQDBrMsbPXjyCCJEaJUuXrxyrUiRokUSJ05AZBAAgASkR3MizeNXb9iudPxM9kOJUl89&#10;fin1LeKTB5G+eYf4/PkGK08fWvpSnkuUBw9Pn+cG7dEDjt6iPHwQzVOJKObTbwUNnQNX8I+hnd/y&#10;oYQng0UKFi+mpUSbVm1Ke2vdpmTGggWzfGBcXMuXxcW0bHFi5kmosCGvT2NTIKnYRIMAxg4a2ZmD&#10;bB/KdMPqvU37sg+emfMM4f75021bU0T00IZLhAfPIHD9zv1BGo4eoqaKfPZ7OXVeVjyGwvE2dEgP&#10;n54o24mNuBfz8rbL1cbjwSKGtB8x2vUTEsNdPa55/ARuNZhGRBYULWIUwIDNnDmQTKMMedk57kWb&#10;Z74G7a0qH0VQU+b75g88+FiEHqNim4cW0t7TRyqZ5qmqN6ysouUPPg7x77iIUlBuvrWa8zClaFxg&#10;QQYXsvgKjOk40SOPgxJaqKFbIJKoiYo2YEwAB9h7hBu1WpovN5nqCUdAQ7zJig9D5rEnnG/AmWce&#10;2iTEL6mlSPNPyKeA+82qbT4bJBzjYjDMBWlCVAtENNmJgSwWeDhrmh9+eP4jjz1eFKyhwiJKwsYm&#10;MGBMPfbcQzOz+jijBzisBPzjHCn7GOQbfb7Z7I9w8PtDKdouvK1B3SK8CjhwDhnqG5TYkWFDMwtF&#10;S80Q2dywRHb6iSYGN+zsA7zBcCDPvA4GYKwBHn1k1aVDqdIKEeFAc5RUPrbhJ6s9LC0SDyuZcqpT&#10;mB4EtcvevKFlqOJQVfXMYvtx1UM2DSMLDHi+IMCACBaAQ1eHaGzBRidwbGwOOyDx79zcOJsHlhZV&#10;Mwg0KA/Zow+veLO0Stk2nQkle7AtTVHg9BsOw340TM7cYtOdrx0yN+QQBgUmmKACBSCAkSFeQqER&#10;CT8XS48R9iQ7V6Vjz/6hLQ89BhlEqKSkNAiRc3Ta46rXEGQqD0PAOadqBfE4JBydLjwnHKu6hu2q&#10;j1MNuWeSnQM5IgQQUMCCNtibQAE5FJJ5z8MquijY9R4Rp2ef+eDsHFLzOKTrz54teDM9Eiko26ev&#10;FSqPQSB9UkA9/mi8J3D6aNrRQYZqzeQyozG72OPkMqztOd5ug5EKJAAkRl6MGKu8in7t95FH1PGb&#10;Ps4XOUeRhmnJRx9D+OijwHMM4RyPPfg7p59wjupDqfr44GOP55+ipfnnC+8HnKMSaRZ5WvZJ2wXS&#10;zz17uXaqi+EFEhGowII62LCjjQkMACS8hniViHk2ACwd+QsSt+mZPv7AsQhEUG0biFhEOPgxKQhK&#10;Kh/noIUhgkOL6PUjQYvgYKIWMUIILgIc9qDHNxShQQ5+BYOLgAWTFmhCfaRvfSMzHTPYIY92ZEMa&#10;QbjCNLZwAQtYIG4S8B8vxhPAGwVqR5GZTO/soQ992GOKVGwJP66IQH5ECSQpmSAW8xFGKmIRPvSI&#10;EpD6QcYslnFsqrohq9qHGXZ0IRtoCUMY+pGPdhhDBwpgmymE0ZAl5ssJigmUzuZArN410pHOIVdy&#10;4lioOb7lODw4AzW+YowvfAUlzEAACxCQhXKgYxhEiIghEZme9diBkY+EZSyNQzYOiUyOxQoLC1zg&#10;Ama0Aw0wgAZK1v5xBTA84wcuiEEWpDENMMjAZofEWQP21je/4cOTssRm+mxJSdPBIFYyeAEBgMAM&#10;YwSBC/joBz6mIQRk/qAZzKCCnwDFSjvwrWfZAIMQhNCFM5zhGdOAhzWx2bN84EMabSob+4o1jXAS&#10;YEMq+EQoQiEKGoThmvnIxhliEL8XKKAFHDhAAAIgzTnYs1jXiIELZCCDjW4UmT7owjPYcc2BYgYf&#10;7ZgGGoQATpR1CIesMoYNLDGDFITyE4MhDAzCkA2awqMZMFCBJShhgxkYgAAJYARkXumcfMQjG81I&#10;6TPiIQ94tOMa0jjDTlN6ImnEo6ZukYcx5fcCGQjhmOTx6S0Llf4PLlBCFzZAQApUkAuk5kIFKXiB&#10;MuWBFmjkQBeP1UUqbFABjjwCGVz1ajO6YCLpNMMtBc3GM4QgPxn08q0pcaqJkvmMa8QjH9RAqC7P&#10;otBCuSMIltDFJIqKg5ndIBQNMQJ53qTDr1wjB5ZIRSseSwkdGIMbkuBGFNFyU2o8I58sdcELfHCG&#10;abQjHwW15nfVkg92nEG1z0DnQNvBDBPJoBnw2GM70Bod8sRgtj9F0zp2kApdWIIACOBtLowwAxyE&#10;4hP/TQEB5BKDLkzjGl/QwQxsMIlJ2EA6QogGfNMJD2pEAww+wK5KYSqNdqCTj8ywaxay0AUw+HMa&#10;O7ymPKJhov4uuBWWfNSoSsXaj3hEIztyQZl0rlG6Ql1jv5FVAYAH8wkVNJkAKsDBJ4gakRfwAA1X&#10;gMERdgADc2YnBttNK3ZjIIMsoEEaME4JO0RLJtShbqUbhWk0rgMWvfxAwwSVBzuk0YWU8iAa6IQH&#10;e0mEsljFYFa0RdM1dIBb/yJABb9tSC5AgQMcGEGiNAisvB6ggBfs4BRHuMJiydtMZMpgu9LIxmKn&#10;2441o47QtRwR6lQKhjum8wwsEAI78LFrXve6oOAlaw+nEY0wpzQGP5DGV/DRDLGw69WyIjKa5BEE&#10;Cc+gyTOYAQ2McItchMIINFCBp3dQ1Ae4aA0RMAAFVABMd/54Eh7XSHV6U4IPdnjYB2x+NV5lkA12&#10;8MAFsZLOGeCbj1vHwK5z0mfCE65iIfBgrdkdsw+y0Aym7lFOQM43yngwZ/yG6BpQnQRyW5EKS9jA&#10;qiqw6n8pkIkcxCsCTYnJGtSwgAg8gAJ0cQurP0wiV2Oc0CwAQzSe8Qy0/hvgZ1D2GXggg6UvfaVP&#10;f/qYf7BPMDAjGgC9aDb04uyMk+UHNu74fKChgxrwVxe4wIUqlkuAAqjB7WuAe9zX8BeYYy8PbqDA&#10;NL5LU3w8Qyw8N0yJ6PtzZiy78M3gugzwgpKuwsPxj29HWcvaDsoHlKYowYc8QvvjrudbCPLWq4ca&#10;69ezZ/5CC1BogiaUawkDqEF72Xve8+hudxfdKQIwYHEX5OxJHqJ1pzxPgQw8zHUWZCGjtLZLkMHQ&#10;u4L2kNhq9Xnng4yiaDtH0aTvxBQ+8IEShKAJV1D7DVpPdxe5CPbYI38E3KRLGTRY1XvMBzyYyVl3&#10;ncHo5NFhFn6QjVop/7u79qTGGyvIawd2oIZha4YzuK6UcjXpyziguzw0qaT/4AIceKxOaIISOIE2&#10;aJ0PcAItwIVWmIFyKz/zi7k1WIAFWIPy44MFCCyAcwEeAAMSA7t+gIdo+AHFIzh2YYEai4ZmiIe4&#10;iJWNi4czmJMz8K5l44ElZLqo26VdajMHlEL18ZsJFP6mRdMFVWCCENjANrgDyPBALugvA3AD2sOe&#10;c4MAG6AqeTE/N3CoZ9OlGJDBaMgGG8OHA0ynLgi8IpgGZsgk+yMPGZiVZwA8GQg6ZoiONqsdKWTE&#10;n+OBOwu7t8gGIOAvTeBC/HmFW0AFO2CED0g9XbiBB5i7v3ADCKgBSiiFUsAFSpiBW9mDNXjDB5Q1&#10;TDo01PqBsXCBZmiHLhACnHoBsjCLNwI46TCRRjTGB/SsKvSQa6BEXeCCD2CENniFwXiFNjiBENCC&#10;VEgFCFgD2VMDA7gBXPAEMSgDMfAES+DGPfjGRlywLqAGecsGNusCeJCGZ3gHZvi3udijLOC6Y/TH&#10;B/58RCnykHbQgeTCgg+YAzbYhMHYREYIgSVQBclyvZh4ABXohC+wBm3ABmsoA00YwZp7QWPUJQyb&#10;M0J0gTPIqCJYJrH4vH5AvH/0x34kNPtqJCvsB3cAAty6Ai58G1TgBVy4g9Z5SFz4KwN4gAiIAAKY&#10;ASIgg3VQBmJQBmwQg5aDyVhRKbrIB2aIgTNYti54B5RygTtiqKpkRF3SJcCLQg5JRoGcD76qBF3I&#10;hCaAxjawgy9cnROAAk3QhVawAR6wAi/AMhvIhDJYB2K4gDqQSiKIRbKUC6TLB16chgSkhjN4ATDI&#10;B5QiSynEtWewun46AxZbsUTsAtCrvuVwBhs4O/4tcIIPOIGE5MBOnAL+SoUcgIZsyIZ2AIMZ6AQm&#10;MINlUAZl0IZqIAIVOMsnNM7jRM7k1KFmiAZ2AIMuMMAGmwYTSc7qtM7rRKZpeAd24M7t9M5dNDhI&#10;VMaBxMJLUE0QYM0TOIEwfKxJSCxmKAKle4FKKIIoMANs0AZrEINMmIEraIZ3YoYAFdABJdAC/c9m&#10;6gEhELhsoIZ4eIYgyIIvYwYALdAKtVALfafPtC4wyIIW46cVY4ZpoAbxHE8PCYMZeCxcwAI/AYFD&#10;0gK1s4QcuIJlioZ69AIbUIVS+IIyKINiuAQbeAEYULghJdIiVTgfADweUDEkRR2DM9InhdIi5f4B&#10;IZCGaLDSKm2GaXgGoZsGNXIkm0SJabMBs+uEIuCCKtCCIlC7VJgBGDgzfnuxaHiBMW2FtFvFxcxM&#10;OIy+PHVAXWoGdngx2zzAQa04WAJT47iCHKAEs4Osx5IsDnk6h7u3olKBGpiEGrABPOXTTc1T7ZLD&#10;N9soP4tAtkSTe4CGRL0B5NJGS6iEHICBKFzEDQmskOTUWuXT2mnSBiPNLz0XebgGLwACHdCBHAAC&#10;L4AG+ToDJiWLZbXVZuVUXJWOLHgG76qpQx0vd1iHbLiGdbioeLgGYstBtFTEcSXXcv3HRQSywCvX&#10;dWVXlVJQEhvVWLLWYikoeABUafBDDs0CI81VsS7w19zz1339AYcTV7M0S+Scq5Z6s4Wd0n7914Bl&#10;OCJdsTNghn/KhoA6rbSYV0fau/8Dr1/r2JDdu127QV5csRbrpwBthi1dJhGFN3aoPHggq7GKh3gA&#10;QJENWWvS2Y7NWMzY2J5FE/H6ingF2qJ9i5812qRVWllC2qV12qeNRKiV2qnlVaq12qstTazV2q11&#10;i6bl2q8tWq8F27F9K7El27ONJXrghzFi27V127aF27eV27il27m127rF27vV27zl2731274F3L/l&#10;h4AAADtQSwECLQAUAAYACAAAACEAWYp0vhYBAABHAgAAEwAAAAAAAAAAAAAAAAAAAAAAW0NvbnRl&#10;bnRfVHlwZXNdLnhtbFBLAQItABQABgAIAAAAIQA4/SH/1gAAAJQBAAALAAAAAAAAAAAAAAAAAEcB&#10;AABfcmVscy8ucmVsc1BLAQItABQABgAIAAAAIQDIlhmxLgUAAP8XAAAOAAAAAAAAAAAAAAAAAEYC&#10;AABkcnMvZTJvRG9jLnhtbFBLAQItABQABgAIAAAAIQAFM9px3wAAADUDAAAZAAAAAAAAAAAAAAAA&#10;AKAHAABkcnMvX3JlbHMvZTJvRG9jLnhtbC5yZWxzUEsBAi0AFAAGAAgAAAAhAJVWgoreAAAACAEA&#10;AA8AAAAAAAAAAAAAAAAAtggAAGRycy9kb3ducmV2LnhtbFBLAQItAAoAAAAAAAAAIQBKuTiOADkA&#10;AAA5AAAVAAAAAAAAAAAAAAAAAMEJAABkcnMvbWVkaWEvaW1hZ2U0LmpwZWdQSwECLQAKAAAAAAAA&#10;ACEAGh0MSSs8AAArPAAAFQAAAAAAAAAAAAAAAAD0QgAAZHJzL21lZGlhL2ltYWdlMy5qcGVnUEsB&#10;Ai0ACgAAAAAAAAAhAI8ht041UAAANVAAABUAAAAAAAAAAAAAAAAAUn8AAGRycy9tZWRpYS9pbWFn&#10;ZTIuanBlZ1BLAQItAAoAAAAAAAAAIQDUNiTPmUIAAJlCAAAVAAAAAAAAAAAAAAAAALrPAABkcnMv&#10;bWVkaWEvaW1hZ2UxLmpwZWdQSwECLQAKAAAAAAAAACEA6DJo580mAADNJgAAFAAAAAAAAAAAAAAA&#10;AACGEgEAZHJzL21lZGlhL2ltYWdlNS5naWZQSwUGAAAAAAoACgCIAgAAhTkBAAAA&#10;">
              <v:group id="Group 9" o:spid="_x0000_s1029"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0"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48fwQAAANsAAAAPAAAAZHJzL2Rvd25yZXYueG1sRE9Ni8Iw&#10;EL0L/ocwwt407R5EqlFELXrYy+ou6m1oxra0mXSbqPXfbwTB2zze58wWnanFjVpXWlYQjyIQxJnV&#10;JecKfg7pcALCeWSNtWVS8CAHi3m/N8NE2zt/023vcxFC2CWooPC+SaR0WUEG3cg2xIG72NagD7DN&#10;pW7xHsJNLT+jaCwNlhwaCmxoVVBW7a9GQX7drLkrz/Evfj2q0+TvuEuPW6U+Bt1yCsJT59/il3un&#10;w/wYnr+EA+T8HwAA//8DAFBLAQItABQABgAIAAAAIQDb4fbL7gAAAIUBAAATAAAAAAAAAAAAAAAA&#10;AAAAAABbQ29udGVudF9UeXBlc10ueG1sUEsBAi0AFAAGAAgAAAAhAFr0LFu/AAAAFQEAAAsAAAAA&#10;AAAAAAAAAAAAHwEAAF9yZWxzLy5yZWxzUEsBAi0AFAAGAAgAAAAhAGrbjx/BAAAA2wAAAA8AAAAA&#10;AAAAAAAAAAAABwIAAGRycy9kb3ducmV2LnhtbFBLBQYAAAAAAwADALcAAAD1AgAAAAA=&#10;">
                  <v:imagedata r:id="rId7" o:title=""/>
                </v:shape>
                <v:shape id="Picture 12" o:spid="_x0000_s1031"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8" o:title=""/>
                </v:shape>
                <v:shape id="Picture 13" o:spid="_x0000_s1032"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V0CvgAAANsAAAAPAAAAZHJzL2Rvd25yZXYueG1sRE9Ni8Iw&#10;EL0L/ocwwt40VUGWahQRXPS22xW8DsnYVJtJbbJa//1GELzN433OYtW5WtyoDZVnBeNRBoJYe1Nx&#10;qeDwux1+gggR2WDtmRQ8KMBq2e8tMDf+zj90K2IpUgiHHBXYGJtcyqAtOQwj3xAn7uRbhzHBtpSm&#10;xXsKd7WcZNlMOqw4NVhsaGNJX4o/p0Cfr+5kHgVNvvbn/eYbj1aXrNTHoFvPQUTq4lv8cu9Mmj+F&#10;5y/pALn8BwAA//8DAFBLAQItABQABgAIAAAAIQDb4fbL7gAAAIUBAAATAAAAAAAAAAAAAAAAAAAA&#10;AABbQ29udGVudF9UeXBlc10ueG1sUEsBAi0AFAAGAAgAAAAhAFr0LFu/AAAAFQEAAAsAAAAAAAAA&#10;AAAAAAAAHwEAAF9yZWxzLy5yZWxzUEsBAi0AFAAGAAgAAAAhAKWRXQK+AAAA2wAAAA8AAAAAAAAA&#10;AAAAAAAABwIAAGRycy9kb3ducmV2LnhtbFBLBQYAAAAAAwADALcAAADyAgAAAAA=&#10;">
                  <v:imagedata r:id="rId9" o:title=""/>
                </v:shape>
                <v:shape id="Picture 14" o:spid="_x0000_s1033"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L+ZwQAAANsAAAAPAAAAZHJzL2Rvd25yZXYueG1sRE/bagIx&#10;EH0v+A9hCn2rWaXtytYoYmm1vnn5gGEz3SzdTGKS6vbvjSD4Nodznem8t504UYitYwWjYQGCuHa6&#10;5UbBYf/5PAERE7LGzjEp+KcI89ngYYqVdmfe0mmXGpFDOFaowKTkKyljbchiHDpPnLkfFyymDEMj&#10;dcBzDredHBfFm7TYcm4w6GlpqP7d/VkFYfQVxuXKliYdjn5TvvrV9uNbqafHfvEOIlGf7uKbe63z&#10;/Be4/pIPkLMLAAAA//8DAFBLAQItABQABgAIAAAAIQDb4fbL7gAAAIUBAAATAAAAAAAAAAAAAAAA&#10;AAAAAABbQ29udGVudF9UeXBlc10ueG1sUEsBAi0AFAAGAAgAAAAhAFr0LFu/AAAAFQEAAAsAAAAA&#10;AAAAAAAAAAAAHwEAAF9yZWxzLy5yZWxzUEsBAi0AFAAGAAgAAAAhAMjUv5nBAAAA2wAAAA8AAAAA&#10;AAAAAAAAAAAABwIAAGRycy9kb3ducmV2LnhtbFBLBQYAAAAAAwADALcAAAD1AgAAAAA=&#10;">
                  <v:imagedata r:id="rId10" o:title=""/>
                </v:shape>
                <v:shape id="Picture 15" o:spid="_x0000_s1034"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YFvgAAANsAAAAPAAAAZHJzL2Rvd25yZXYueG1sRE/fa8Iw&#10;EH4X/B/CCXvT1M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AOVNgW+AAAA2wAAAA8AAAAAAAAA&#10;AAAAAAAABwIAAGRycy9kb3ducmV2LnhtbFBLBQYAAAAAAwADALcAAADyAgAAAAA=&#10;">
                  <v:imagedata r:id="rId11" o:title="siglagal"/>
                </v:shape>
              </v:group>
              <v:shapetype id="_x0000_t202" coordsize="21600,21600" o:spt="202" path="m,l,21600r21600,l21600,xe">
                <v:stroke joinstyle="miter"/>
                <v:path gradientshapeok="t" o:connecttype="rect"/>
              </v:shapetype>
              <v:shape id="Text Box 1" o:spid="_x0000_s1035"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54279AB7"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0E673434"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284A5A93" w14:textId="77777777" w:rsidR="002444AD" w:rsidRDefault="002444AD" w:rsidP="001352E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7818F45" w14:textId="77777777" w:rsidR="002444AD" w:rsidRDefault="002444AD" w:rsidP="001352E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0622A0D" w14:textId="77777777" w:rsidR="002444AD" w:rsidRDefault="002444AD" w:rsidP="001352E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0F40259" w14:textId="77777777" w:rsidR="002444AD" w:rsidRDefault="002444AD" w:rsidP="001352E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7F3E"/>
    <w:multiLevelType w:val="hybridMultilevel"/>
    <w:tmpl w:val="66729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6472C"/>
    <w:multiLevelType w:val="hybridMultilevel"/>
    <w:tmpl w:val="6BC2626A"/>
    <w:lvl w:ilvl="0" w:tplc="12E682B8">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6621A"/>
    <w:multiLevelType w:val="hybridMultilevel"/>
    <w:tmpl w:val="8BDE30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9045445"/>
    <w:multiLevelType w:val="hybridMultilevel"/>
    <w:tmpl w:val="590EF6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9EC1C77"/>
    <w:multiLevelType w:val="hybridMultilevel"/>
    <w:tmpl w:val="FECA29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D7841A6"/>
    <w:multiLevelType w:val="hybridMultilevel"/>
    <w:tmpl w:val="204A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A1ADB"/>
    <w:multiLevelType w:val="hybridMultilevel"/>
    <w:tmpl w:val="0D68CC56"/>
    <w:lvl w:ilvl="0" w:tplc="04090005">
      <w:start w:val="2"/>
      <w:numFmt w:val="bullet"/>
      <w:lvlText w:val="-"/>
      <w:lvlJc w:val="left"/>
      <w:pPr>
        <w:tabs>
          <w:tab w:val="num" w:pos="720"/>
        </w:tabs>
        <w:ind w:left="720" w:hanging="360"/>
      </w:pPr>
      <w:rPr>
        <w:rFonts w:ascii="Times New Roman" w:eastAsia="Times New Roman" w:hAnsi="Times New Roman" w:cs="Times New Roman" w:hint="default"/>
        <w:b/>
        <w:i/>
      </w:rPr>
    </w:lvl>
    <w:lvl w:ilvl="1" w:tplc="04090003">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A02CE"/>
    <w:multiLevelType w:val="hybridMultilevel"/>
    <w:tmpl w:val="9952678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816E95"/>
    <w:multiLevelType w:val="hybridMultilevel"/>
    <w:tmpl w:val="1010B8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3202C93"/>
    <w:multiLevelType w:val="hybridMultilevel"/>
    <w:tmpl w:val="70865D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E123314"/>
    <w:multiLevelType w:val="hybridMultilevel"/>
    <w:tmpl w:val="84FE79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F5A4880"/>
    <w:multiLevelType w:val="hybridMultilevel"/>
    <w:tmpl w:val="2E8C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51CE3"/>
    <w:multiLevelType w:val="hybridMultilevel"/>
    <w:tmpl w:val="8B28F4A6"/>
    <w:lvl w:ilvl="0" w:tplc="E1BA1A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92730E"/>
    <w:multiLevelType w:val="hybridMultilevel"/>
    <w:tmpl w:val="4F1C65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561461"/>
    <w:multiLevelType w:val="hybridMultilevel"/>
    <w:tmpl w:val="13784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41F00"/>
    <w:multiLevelType w:val="hybridMultilevel"/>
    <w:tmpl w:val="0AA48E9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20F7D61"/>
    <w:multiLevelType w:val="hybridMultilevel"/>
    <w:tmpl w:val="8B1417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4A4122A"/>
    <w:multiLevelType w:val="hybridMultilevel"/>
    <w:tmpl w:val="53486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96144"/>
    <w:multiLevelType w:val="hybridMultilevel"/>
    <w:tmpl w:val="0BA0337C"/>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AFF5927"/>
    <w:multiLevelType w:val="hybridMultilevel"/>
    <w:tmpl w:val="E818765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B914E25"/>
    <w:multiLevelType w:val="hybridMultilevel"/>
    <w:tmpl w:val="0A605FB8"/>
    <w:lvl w:ilvl="0" w:tplc="6F101F5A">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2" w15:restartNumberingAfterBreak="0">
    <w:nsid w:val="4D090630"/>
    <w:multiLevelType w:val="hybridMultilevel"/>
    <w:tmpl w:val="FBC8EC6A"/>
    <w:lvl w:ilvl="0" w:tplc="04180001">
      <w:start w:val="1"/>
      <w:numFmt w:val="bullet"/>
      <w:lvlText w:val=""/>
      <w:lvlJc w:val="left"/>
      <w:pPr>
        <w:ind w:left="720" w:hanging="360"/>
      </w:pPr>
      <w:rPr>
        <w:rFonts w:ascii="Symbol" w:hAnsi="Symbol" w:hint="default"/>
      </w:rPr>
    </w:lvl>
    <w:lvl w:ilvl="1" w:tplc="0418000B">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30E15DB"/>
    <w:multiLevelType w:val="hybridMultilevel"/>
    <w:tmpl w:val="A9F22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96C24"/>
    <w:multiLevelType w:val="hybridMultilevel"/>
    <w:tmpl w:val="3F18F9AA"/>
    <w:lvl w:ilvl="0" w:tplc="04180001">
      <w:start w:val="1"/>
      <w:numFmt w:val="bullet"/>
      <w:lvlText w:val=""/>
      <w:lvlJc w:val="left"/>
      <w:pPr>
        <w:ind w:left="720" w:hanging="360"/>
      </w:pPr>
      <w:rPr>
        <w:rFonts w:ascii="Symbol" w:hAnsi="Symbol" w:hint="default"/>
      </w:rPr>
    </w:lvl>
    <w:lvl w:ilvl="1" w:tplc="90628C48">
      <w:numFmt w:val="bullet"/>
      <w:lvlText w:val="-"/>
      <w:lvlJc w:val="left"/>
      <w:pPr>
        <w:ind w:left="1440" w:hanging="360"/>
      </w:pPr>
      <w:rPr>
        <w:rFonts w:ascii="Calibri" w:eastAsiaTheme="minorHAnsi" w:hAnsi="Calibri"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4743AAB"/>
    <w:multiLevelType w:val="hybridMultilevel"/>
    <w:tmpl w:val="6F1036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CA1FB5"/>
    <w:multiLevelType w:val="hybridMultilevel"/>
    <w:tmpl w:val="9B660660"/>
    <w:lvl w:ilvl="0" w:tplc="04090005">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A3B4542"/>
    <w:multiLevelType w:val="hybridMultilevel"/>
    <w:tmpl w:val="01F4346A"/>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8" w15:restartNumberingAfterBreak="0">
    <w:nsid w:val="60A600D5"/>
    <w:multiLevelType w:val="hybridMultilevel"/>
    <w:tmpl w:val="175C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51272"/>
    <w:multiLevelType w:val="hybridMultilevel"/>
    <w:tmpl w:val="7F0A3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7C07E54"/>
    <w:multiLevelType w:val="hybridMultilevel"/>
    <w:tmpl w:val="75386F9A"/>
    <w:lvl w:ilvl="0" w:tplc="0418000B">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2" w15:restartNumberingAfterBreak="0">
    <w:nsid w:val="6A5C0BC2"/>
    <w:multiLevelType w:val="hybridMultilevel"/>
    <w:tmpl w:val="96D020BC"/>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B0E48C6"/>
    <w:multiLevelType w:val="hybridMultilevel"/>
    <w:tmpl w:val="0CF8C8C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6BAF6883"/>
    <w:multiLevelType w:val="hybridMultilevel"/>
    <w:tmpl w:val="546ABE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0FB2512"/>
    <w:multiLevelType w:val="hybridMultilevel"/>
    <w:tmpl w:val="B78AB728"/>
    <w:lvl w:ilvl="0" w:tplc="0418000B">
      <w:start w:val="1"/>
      <w:numFmt w:val="bullet"/>
      <w:lvlText w:val=""/>
      <w:lvlJc w:val="left"/>
      <w:pPr>
        <w:ind w:left="720" w:hanging="360"/>
      </w:pPr>
      <w:rPr>
        <w:rFonts w:ascii="Wingdings" w:hAnsi="Wingdings" w:hint="default"/>
      </w:rPr>
    </w:lvl>
    <w:lvl w:ilvl="1" w:tplc="F20EC0C4">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3A42091"/>
    <w:multiLevelType w:val="hybridMultilevel"/>
    <w:tmpl w:val="1CDEDF30"/>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6DC34FD"/>
    <w:multiLevelType w:val="hybridMultilevel"/>
    <w:tmpl w:val="842CF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D79A1"/>
    <w:multiLevelType w:val="hybridMultilevel"/>
    <w:tmpl w:val="DAF6C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F2AAE"/>
    <w:multiLevelType w:val="hybridMultilevel"/>
    <w:tmpl w:val="11D81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27"/>
  </w:num>
  <w:num w:numId="4">
    <w:abstractNumId w:val="9"/>
  </w:num>
  <w:num w:numId="5">
    <w:abstractNumId w:val="13"/>
  </w:num>
  <w:num w:numId="6">
    <w:abstractNumId w:val="24"/>
  </w:num>
  <w:num w:numId="7">
    <w:abstractNumId w:val="8"/>
  </w:num>
  <w:num w:numId="8">
    <w:abstractNumId w:val="7"/>
  </w:num>
  <w:num w:numId="9">
    <w:abstractNumId w:val="12"/>
  </w:num>
  <w:num w:numId="10">
    <w:abstractNumId w:val="11"/>
  </w:num>
  <w:num w:numId="11">
    <w:abstractNumId w:val="34"/>
  </w:num>
  <w:num w:numId="12">
    <w:abstractNumId w:val="22"/>
  </w:num>
  <w:num w:numId="13">
    <w:abstractNumId w:val="2"/>
  </w:num>
  <w:num w:numId="14">
    <w:abstractNumId w:val="16"/>
  </w:num>
  <w:num w:numId="15">
    <w:abstractNumId w:val="6"/>
  </w:num>
  <w:num w:numId="16">
    <w:abstractNumId w:val="4"/>
  </w:num>
  <w:num w:numId="17">
    <w:abstractNumId w:val="10"/>
  </w:num>
  <w:num w:numId="18">
    <w:abstractNumId w:val="3"/>
  </w:num>
  <w:num w:numId="19">
    <w:abstractNumId w:val="19"/>
  </w:num>
  <w:num w:numId="20">
    <w:abstractNumId w:val="29"/>
  </w:num>
  <w:num w:numId="21">
    <w:abstractNumId w:val="15"/>
  </w:num>
  <w:num w:numId="22">
    <w:abstractNumId w:val="26"/>
  </w:num>
  <w:num w:numId="23">
    <w:abstractNumId w:val="25"/>
  </w:num>
  <w:num w:numId="24">
    <w:abstractNumId w:val="31"/>
  </w:num>
  <w:num w:numId="25">
    <w:abstractNumId w:val="17"/>
  </w:num>
  <w:num w:numId="26">
    <w:abstractNumId w:val="28"/>
  </w:num>
  <w:num w:numId="27">
    <w:abstractNumId w:val="0"/>
  </w:num>
  <w:num w:numId="28">
    <w:abstractNumId w:val="5"/>
  </w:num>
  <w:num w:numId="29">
    <w:abstractNumId w:val="38"/>
  </w:num>
  <w:num w:numId="30">
    <w:abstractNumId w:val="14"/>
  </w:num>
  <w:num w:numId="31">
    <w:abstractNumId w:val="23"/>
  </w:num>
  <w:num w:numId="32">
    <w:abstractNumId w:val="18"/>
  </w:num>
  <w:num w:numId="33">
    <w:abstractNumId w:val="37"/>
  </w:num>
  <w:num w:numId="34">
    <w:abstractNumId w:val="33"/>
  </w:num>
  <w:num w:numId="35">
    <w:abstractNumId w:val="39"/>
  </w:num>
  <w:num w:numId="36">
    <w:abstractNumId w:val="32"/>
  </w:num>
  <w:num w:numId="37">
    <w:abstractNumId w:val="20"/>
  </w:num>
  <w:num w:numId="38">
    <w:abstractNumId w:val="36"/>
  </w:num>
  <w:num w:numId="39">
    <w:abstractNumId w:val="1"/>
  </w:num>
  <w:num w:numId="4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3EB"/>
    <w:rsid w:val="0000422C"/>
    <w:rsid w:val="000109DA"/>
    <w:rsid w:val="00016467"/>
    <w:rsid w:val="0002198A"/>
    <w:rsid w:val="0002426C"/>
    <w:rsid w:val="000531B3"/>
    <w:rsid w:val="00061076"/>
    <w:rsid w:val="00066143"/>
    <w:rsid w:val="00074286"/>
    <w:rsid w:val="000A430D"/>
    <w:rsid w:val="000A5D1B"/>
    <w:rsid w:val="000B284D"/>
    <w:rsid w:val="000B4A73"/>
    <w:rsid w:val="000B5A58"/>
    <w:rsid w:val="000B7CCB"/>
    <w:rsid w:val="000C261B"/>
    <w:rsid w:val="000D44B5"/>
    <w:rsid w:val="000F51AA"/>
    <w:rsid w:val="000F7106"/>
    <w:rsid w:val="000F7CE2"/>
    <w:rsid w:val="00110DA5"/>
    <w:rsid w:val="001116EA"/>
    <w:rsid w:val="001322C7"/>
    <w:rsid w:val="001352EE"/>
    <w:rsid w:val="00143020"/>
    <w:rsid w:val="0015210D"/>
    <w:rsid w:val="00156BD4"/>
    <w:rsid w:val="001576E1"/>
    <w:rsid w:val="001A5DB8"/>
    <w:rsid w:val="001A7CF5"/>
    <w:rsid w:val="001E023E"/>
    <w:rsid w:val="001F06FA"/>
    <w:rsid w:val="001F4544"/>
    <w:rsid w:val="001F7186"/>
    <w:rsid w:val="002109E7"/>
    <w:rsid w:val="00215787"/>
    <w:rsid w:val="002202EE"/>
    <w:rsid w:val="00230D29"/>
    <w:rsid w:val="00234582"/>
    <w:rsid w:val="00236344"/>
    <w:rsid w:val="002444AD"/>
    <w:rsid w:val="002445B0"/>
    <w:rsid w:val="00246C39"/>
    <w:rsid w:val="002615E5"/>
    <w:rsid w:val="00261A14"/>
    <w:rsid w:val="0026211F"/>
    <w:rsid w:val="002669BB"/>
    <w:rsid w:val="00274826"/>
    <w:rsid w:val="0027753C"/>
    <w:rsid w:val="00290C74"/>
    <w:rsid w:val="00291BD9"/>
    <w:rsid w:val="002C6619"/>
    <w:rsid w:val="002D04A4"/>
    <w:rsid w:val="002E10F3"/>
    <w:rsid w:val="002E48EC"/>
    <w:rsid w:val="002F0794"/>
    <w:rsid w:val="002F7BCE"/>
    <w:rsid w:val="00313346"/>
    <w:rsid w:val="003145AF"/>
    <w:rsid w:val="00330776"/>
    <w:rsid w:val="00331885"/>
    <w:rsid w:val="00334159"/>
    <w:rsid w:val="00350683"/>
    <w:rsid w:val="00350AE7"/>
    <w:rsid w:val="00364BB9"/>
    <w:rsid w:val="003935D0"/>
    <w:rsid w:val="003B27EA"/>
    <w:rsid w:val="003B72BB"/>
    <w:rsid w:val="003C6F85"/>
    <w:rsid w:val="003F565A"/>
    <w:rsid w:val="003F6C0C"/>
    <w:rsid w:val="00401BBD"/>
    <w:rsid w:val="0040336F"/>
    <w:rsid w:val="004106CD"/>
    <w:rsid w:val="004176D1"/>
    <w:rsid w:val="004350CC"/>
    <w:rsid w:val="00461983"/>
    <w:rsid w:val="00466547"/>
    <w:rsid w:val="0047774F"/>
    <w:rsid w:val="00482610"/>
    <w:rsid w:val="004845AD"/>
    <w:rsid w:val="004938D5"/>
    <w:rsid w:val="004969A0"/>
    <w:rsid w:val="004A0A14"/>
    <w:rsid w:val="004A4AD1"/>
    <w:rsid w:val="004C3979"/>
    <w:rsid w:val="004D0CBC"/>
    <w:rsid w:val="004F06A4"/>
    <w:rsid w:val="004F2169"/>
    <w:rsid w:val="0050307E"/>
    <w:rsid w:val="00511F30"/>
    <w:rsid w:val="0053610D"/>
    <w:rsid w:val="005369D0"/>
    <w:rsid w:val="0055799D"/>
    <w:rsid w:val="005610AA"/>
    <w:rsid w:val="00587C6F"/>
    <w:rsid w:val="005B6FFD"/>
    <w:rsid w:val="005E69BB"/>
    <w:rsid w:val="006015A0"/>
    <w:rsid w:val="0060509A"/>
    <w:rsid w:val="006112A4"/>
    <w:rsid w:val="00622281"/>
    <w:rsid w:val="00623F44"/>
    <w:rsid w:val="0063698D"/>
    <w:rsid w:val="0064635C"/>
    <w:rsid w:val="006500F3"/>
    <w:rsid w:val="00661D4E"/>
    <w:rsid w:val="00672CA6"/>
    <w:rsid w:val="00673FA5"/>
    <w:rsid w:val="00674DFC"/>
    <w:rsid w:val="00683325"/>
    <w:rsid w:val="006A4F63"/>
    <w:rsid w:val="006B0756"/>
    <w:rsid w:val="006B7140"/>
    <w:rsid w:val="006D51EC"/>
    <w:rsid w:val="006E1F7F"/>
    <w:rsid w:val="006F03EB"/>
    <w:rsid w:val="007100E5"/>
    <w:rsid w:val="00712909"/>
    <w:rsid w:val="0072743C"/>
    <w:rsid w:val="0073387D"/>
    <w:rsid w:val="00737961"/>
    <w:rsid w:val="007509F8"/>
    <w:rsid w:val="007534FC"/>
    <w:rsid w:val="007545DE"/>
    <w:rsid w:val="007561B0"/>
    <w:rsid w:val="00760B91"/>
    <w:rsid w:val="007751BD"/>
    <w:rsid w:val="0078228F"/>
    <w:rsid w:val="0078625D"/>
    <w:rsid w:val="007957BA"/>
    <w:rsid w:val="00797EF1"/>
    <w:rsid w:val="007A2B21"/>
    <w:rsid w:val="007B74D7"/>
    <w:rsid w:val="007C6737"/>
    <w:rsid w:val="007F18E8"/>
    <w:rsid w:val="007F1997"/>
    <w:rsid w:val="008007ED"/>
    <w:rsid w:val="00814829"/>
    <w:rsid w:val="00823EC6"/>
    <w:rsid w:val="0083675A"/>
    <w:rsid w:val="0084413C"/>
    <w:rsid w:val="00846726"/>
    <w:rsid w:val="008645BE"/>
    <w:rsid w:val="00881B0F"/>
    <w:rsid w:val="00885FAF"/>
    <w:rsid w:val="008A6F08"/>
    <w:rsid w:val="008A7505"/>
    <w:rsid w:val="008B36FF"/>
    <w:rsid w:val="008B3E8B"/>
    <w:rsid w:val="008C4967"/>
    <w:rsid w:val="008E0C99"/>
    <w:rsid w:val="008E6AF6"/>
    <w:rsid w:val="00902CC3"/>
    <w:rsid w:val="00922C20"/>
    <w:rsid w:val="00925968"/>
    <w:rsid w:val="00953801"/>
    <w:rsid w:val="009606EE"/>
    <w:rsid w:val="00980FBD"/>
    <w:rsid w:val="00987856"/>
    <w:rsid w:val="009C0C4F"/>
    <w:rsid w:val="009C72EF"/>
    <w:rsid w:val="009D63C8"/>
    <w:rsid w:val="009E04FF"/>
    <w:rsid w:val="009E564B"/>
    <w:rsid w:val="009F1838"/>
    <w:rsid w:val="00A101FE"/>
    <w:rsid w:val="00A21BB9"/>
    <w:rsid w:val="00A272AE"/>
    <w:rsid w:val="00A50805"/>
    <w:rsid w:val="00A62E5E"/>
    <w:rsid w:val="00A65644"/>
    <w:rsid w:val="00A739BD"/>
    <w:rsid w:val="00AA3E8C"/>
    <w:rsid w:val="00AA43CB"/>
    <w:rsid w:val="00AA6AF7"/>
    <w:rsid w:val="00AB696C"/>
    <w:rsid w:val="00AE3618"/>
    <w:rsid w:val="00B12C9E"/>
    <w:rsid w:val="00B16BA3"/>
    <w:rsid w:val="00B2485D"/>
    <w:rsid w:val="00B25CE1"/>
    <w:rsid w:val="00B47705"/>
    <w:rsid w:val="00B53A83"/>
    <w:rsid w:val="00B56742"/>
    <w:rsid w:val="00B846AF"/>
    <w:rsid w:val="00BA0D9B"/>
    <w:rsid w:val="00BA2314"/>
    <w:rsid w:val="00BB154F"/>
    <w:rsid w:val="00BC168A"/>
    <w:rsid w:val="00BF694E"/>
    <w:rsid w:val="00BF7378"/>
    <w:rsid w:val="00C16AE3"/>
    <w:rsid w:val="00C1765A"/>
    <w:rsid w:val="00C242BD"/>
    <w:rsid w:val="00C27610"/>
    <w:rsid w:val="00C96ACA"/>
    <w:rsid w:val="00C97547"/>
    <w:rsid w:val="00CA1839"/>
    <w:rsid w:val="00CD5EF9"/>
    <w:rsid w:val="00CE36A0"/>
    <w:rsid w:val="00D12C7F"/>
    <w:rsid w:val="00D24581"/>
    <w:rsid w:val="00D43E39"/>
    <w:rsid w:val="00D4591B"/>
    <w:rsid w:val="00D55232"/>
    <w:rsid w:val="00D557C1"/>
    <w:rsid w:val="00D64BEC"/>
    <w:rsid w:val="00D66D01"/>
    <w:rsid w:val="00D759D6"/>
    <w:rsid w:val="00D8315E"/>
    <w:rsid w:val="00D957A4"/>
    <w:rsid w:val="00DA4DEB"/>
    <w:rsid w:val="00DB01F7"/>
    <w:rsid w:val="00DC5B66"/>
    <w:rsid w:val="00DD3691"/>
    <w:rsid w:val="00DD6751"/>
    <w:rsid w:val="00E01981"/>
    <w:rsid w:val="00E052A2"/>
    <w:rsid w:val="00E066B0"/>
    <w:rsid w:val="00E34BFE"/>
    <w:rsid w:val="00E4153D"/>
    <w:rsid w:val="00E4205C"/>
    <w:rsid w:val="00E57114"/>
    <w:rsid w:val="00E73845"/>
    <w:rsid w:val="00E7693F"/>
    <w:rsid w:val="00E76A6E"/>
    <w:rsid w:val="00EB6752"/>
    <w:rsid w:val="00EC2805"/>
    <w:rsid w:val="00EC5FD4"/>
    <w:rsid w:val="00EC649F"/>
    <w:rsid w:val="00ED6613"/>
    <w:rsid w:val="00ED6DD1"/>
    <w:rsid w:val="00EE0DC5"/>
    <w:rsid w:val="00EE65C2"/>
    <w:rsid w:val="00EE6CD8"/>
    <w:rsid w:val="00EF7BD8"/>
    <w:rsid w:val="00F01607"/>
    <w:rsid w:val="00F03CE3"/>
    <w:rsid w:val="00F06457"/>
    <w:rsid w:val="00F115FE"/>
    <w:rsid w:val="00F16BDE"/>
    <w:rsid w:val="00F21542"/>
    <w:rsid w:val="00F34ED9"/>
    <w:rsid w:val="00F3660A"/>
    <w:rsid w:val="00F40052"/>
    <w:rsid w:val="00F60188"/>
    <w:rsid w:val="00F6628A"/>
    <w:rsid w:val="00F66727"/>
    <w:rsid w:val="00F67193"/>
    <w:rsid w:val="00F90B2F"/>
    <w:rsid w:val="00F94EE9"/>
    <w:rsid w:val="00FC35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3FD4FA"/>
  <w15:chartTrackingRefBased/>
  <w15:docId w15:val="{41B5335F-C032-4DF6-8941-54AE127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E36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975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080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apitolghid">
    <w:name w:val="subcapitol ghid"/>
    <w:basedOn w:val="Normal"/>
    <w:link w:val="subcapitolghidChar"/>
    <w:qFormat/>
    <w:rsid w:val="00CE36A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CE36A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customStyle="1" w:styleId="Capitol">
    <w:name w:val="Capitol"/>
    <w:basedOn w:val="Heading1"/>
    <w:link w:val="CapitolChar"/>
    <w:qFormat/>
    <w:rsid w:val="00CE36A0"/>
    <w:pPr>
      <w:pBdr>
        <w:bottom w:val="single" w:sz="4" w:space="1" w:color="auto"/>
      </w:pBdr>
    </w:pPr>
    <w:rPr>
      <w:rFonts w:cstheme="minorHAnsi"/>
      <w:b/>
      <w:sz w:val="28"/>
    </w:rPr>
  </w:style>
  <w:style w:type="character" w:customStyle="1" w:styleId="CapitolChar">
    <w:name w:val="Capitol Char"/>
    <w:basedOn w:val="Heading1Char"/>
    <w:link w:val="Capitol"/>
    <w:rsid w:val="00CE36A0"/>
    <w:rPr>
      <w:rFonts w:asciiTheme="majorHAnsi" w:eastAsiaTheme="majorEastAsia" w:hAnsiTheme="majorHAnsi" w:cstheme="minorHAnsi"/>
      <w:b/>
      <w:color w:val="2E74B5" w:themeColor="accent1" w:themeShade="BF"/>
      <w:sz w:val="28"/>
      <w:szCs w:val="32"/>
    </w:rPr>
  </w:style>
  <w:style w:type="character" w:customStyle="1" w:styleId="Heading1Char">
    <w:name w:val="Heading 1 Char"/>
    <w:basedOn w:val="DefaultParagraphFont"/>
    <w:link w:val="Heading1"/>
    <w:uiPriority w:val="9"/>
    <w:rsid w:val="00CE36A0"/>
    <w:rPr>
      <w:rFonts w:asciiTheme="majorHAnsi" w:eastAsiaTheme="majorEastAsia" w:hAnsiTheme="majorHAnsi" w:cstheme="majorBidi"/>
      <w:color w:val="2E74B5" w:themeColor="accent1" w:themeShade="BF"/>
      <w:sz w:val="32"/>
      <w:szCs w:val="32"/>
    </w:rPr>
  </w:style>
  <w:style w:type="character" w:customStyle="1" w:styleId="Titlu1Caracter1">
    <w:name w:val="Titlu 1 Caracter1"/>
    <w:rsid w:val="004845AD"/>
    <w:rPr>
      <w:rFonts w:ascii="Arial" w:hAnsi="Arial" w:cs="Arial"/>
      <w:b/>
      <w:bCs/>
      <w:kern w:val="32"/>
      <w:sz w:val="32"/>
      <w:szCs w:val="32"/>
      <w:lang w:val="ro-RO"/>
    </w:rPr>
  </w:style>
  <w:style w:type="paragraph" w:styleId="ListParagraph">
    <w:name w:val="List Paragraph"/>
    <w:basedOn w:val="Normal"/>
    <w:uiPriority w:val="34"/>
    <w:qFormat/>
    <w:rsid w:val="005E69BB"/>
    <w:pPr>
      <w:ind w:left="720"/>
      <w:contextualSpacing/>
    </w:pPr>
  </w:style>
  <w:style w:type="character" w:customStyle="1" w:styleId="tli1">
    <w:name w:val="tli1"/>
    <w:basedOn w:val="DefaultParagraphFont"/>
    <w:rsid w:val="005E69BB"/>
  </w:style>
  <w:style w:type="character" w:styleId="Hyperlink">
    <w:name w:val="Hyperlink"/>
    <w:basedOn w:val="DefaultParagraphFont"/>
    <w:uiPriority w:val="99"/>
    <w:unhideWhenUsed/>
    <w:rsid w:val="009F1838"/>
    <w:rPr>
      <w:color w:val="0563C1" w:themeColor="hyperlink"/>
      <w:u w:val="single"/>
    </w:rPr>
  </w:style>
  <w:style w:type="paragraph" w:customStyle="1" w:styleId="xl61">
    <w:name w:val="xl61"/>
    <w:basedOn w:val="Normal"/>
    <w:rsid w:val="00980FBD"/>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Default">
    <w:name w:val="Default"/>
    <w:rsid w:val="00980FB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Header">
    <w:name w:val="header"/>
    <w:aliases w:val="Glava - napis, Char1,Char1"/>
    <w:basedOn w:val="Normal"/>
    <w:link w:val="HeaderChar"/>
    <w:uiPriority w:val="99"/>
    <w:rsid w:val="0072743C"/>
    <w:pPr>
      <w:tabs>
        <w:tab w:val="center" w:pos="4320"/>
        <w:tab w:val="right" w:pos="8640"/>
      </w:tabs>
      <w:spacing w:after="0" w:line="240" w:lineRule="auto"/>
    </w:pPr>
    <w:rPr>
      <w:rFonts w:ascii="Times New Roman" w:eastAsia="Times New Roman" w:hAnsi="Times New Roman" w:cs="Times New Roman"/>
      <w:sz w:val="24"/>
      <w:szCs w:val="24"/>
      <w:lang w:eastAsia="x-none"/>
    </w:rPr>
  </w:style>
  <w:style w:type="character" w:customStyle="1" w:styleId="HeaderChar">
    <w:name w:val="Header Char"/>
    <w:aliases w:val="Glava - napis Char, Char1 Char,Char1 Char"/>
    <w:basedOn w:val="DefaultParagraphFont"/>
    <w:link w:val="Header"/>
    <w:uiPriority w:val="99"/>
    <w:rsid w:val="0072743C"/>
    <w:rPr>
      <w:rFonts w:ascii="Times New Roman" w:eastAsia="Times New Roman" w:hAnsi="Times New Roman" w:cs="Times New Roman"/>
      <w:sz w:val="24"/>
      <w:szCs w:val="24"/>
      <w:lang w:eastAsia="x-none"/>
    </w:rPr>
  </w:style>
  <w:style w:type="character" w:customStyle="1" w:styleId="Heading2Char">
    <w:name w:val="Heading 2 Char"/>
    <w:basedOn w:val="DefaultParagraphFont"/>
    <w:link w:val="Heading2"/>
    <w:uiPriority w:val="9"/>
    <w:semiHidden/>
    <w:rsid w:val="00C97547"/>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330776"/>
    <w:pPr>
      <w:spacing w:after="120" w:line="240" w:lineRule="auto"/>
    </w:pPr>
    <w:rPr>
      <w:rFonts w:ascii="Times New Roman" w:eastAsia="Times New Roman" w:hAnsi="Times New Roman" w:cs="Times New Roman"/>
      <w:noProof/>
      <w:sz w:val="24"/>
      <w:szCs w:val="24"/>
      <w:lang w:eastAsia="x-none"/>
    </w:rPr>
  </w:style>
  <w:style w:type="character" w:customStyle="1" w:styleId="BodyTextChar">
    <w:name w:val="Body Text Char"/>
    <w:basedOn w:val="DefaultParagraphFont"/>
    <w:link w:val="BodyText"/>
    <w:rsid w:val="00330776"/>
    <w:rPr>
      <w:rFonts w:ascii="Times New Roman" w:eastAsia="Times New Roman" w:hAnsi="Times New Roman" w:cs="Times New Roman"/>
      <w:noProof/>
      <w:sz w:val="24"/>
      <w:szCs w:val="24"/>
      <w:lang w:eastAsia="x-none"/>
    </w:rPr>
  </w:style>
  <w:style w:type="paragraph" w:styleId="Title">
    <w:name w:val="Title"/>
    <w:basedOn w:val="Normal"/>
    <w:link w:val="TitleChar"/>
    <w:qFormat/>
    <w:rsid w:val="0033077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330776"/>
    <w:rPr>
      <w:rFonts w:ascii="Times New Roman" w:eastAsia="Times New Roman" w:hAnsi="Times New Roman" w:cs="Times New Roman"/>
      <w:b/>
      <w:bCs/>
      <w:sz w:val="24"/>
      <w:szCs w:val="20"/>
      <w:lang w:val="fr-FR" w:eastAsia="fr-FR"/>
    </w:rPr>
  </w:style>
  <w:style w:type="paragraph" w:styleId="BodyText2">
    <w:name w:val="Body Text 2"/>
    <w:basedOn w:val="Normal"/>
    <w:link w:val="BodyText2Char"/>
    <w:rsid w:val="002E10F3"/>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2E10F3"/>
    <w:rPr>
      <w:rFonts w:ascii="Times New Roman" w:eastAsia="Times New Roman" w:hAnsi="Times New Roman" w:cs="Times New Roman"/>
      <w:sz w:val="24"/>
      <w:szCs w:val="24"/>
    </w:rPr>
  </w:style>
  <w:style w:type="paragraph" w:styleId="NoSpacing">
    <w:name w:val="No Spacing"/>
    <w:qFormat/>
    <w:rsid w:val="0055799D"/>
    <w:pPr>
      <w:spacing w:after="0" w:line="240" w:lineRule="auto"/>
    </w:pPr>
    <w:rPr>
      <w:rFonts w:ascii="Arial" w:eastAsia="Times New Roman" w:hAnsi="Arial" w:cs="Times New Roman"/>
      <w:sz w:val="28"/>
      <w:szCs w:val="28"/>
    </w:rPr>
  </w:style>
  <w:style w:type="character" w:customStyle="1" w:styleId="Heading3Char">
    <w:name w:val="Heading 3 Char"/>
    <w:basedOn w:val="DefaultParagraphFont"/>
    <w:link w:val="Heading3"/>
    <w:uiPriority w:val="9"/>
    <w:semiHidden/>
    <w:rsid w:val="00A50805"/>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qFormat/>
    <w:rsid w:val="00230D29"/>
    <w:pPr>
      <w:overflowPunct w:val="0"/>
      <w:autoSpaceDE w:val="0"/>
      <w:autoSpaceDN w:val="0"/>
      <w:adjustRightInd w:val="0"/>
      <w:spacing w:after="0" w:line="240" w:lineRule="auto"/>
      <w:textAlignment w:val="baseline"/>
    </w:pPr>
    <w:rPr>
      <w:rFonts w:ascii="Times New Roman" w:eastAsia="Times New Roman" w:hAnsi="Times New Roman" w:cs="Times New Roman"/>
      <w:b/>
      <w:i/>
      <w:sz w:val="24"/>
      <w:szCs w:val="20"/>
      <w:lang w:val="en-GB" w:eastAsia="fr-FR"/>
    </w:rPr>
  </w:style>
  <w:style w:type="paragraph" w:customStyle="1" w:styleId="xl47">
    <w:name w:val="xl47"/>
    <w:basedOn w:val="Normal"/>
    <w:rsid w:val="000A430D"/>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cs="Times New Roman"/>
      <w:sz w:val="24"/>
      <w:szCs w:val="20"/>
      <w:lang w:val="fr-FR" w:eastAsia="fr-FR"/>
    </w:rPr>
  </w:style>
  <w:style w:type="paragraph" w:styleId="Footer">
    <w:name w:val="footer"/>
    <w:basedOn w:val="Normal"/>
    <w:link w:val="FooterChar"/>
    <w:uiPriority w:val="99"/>
    <w:unhideWhenUsed/>
    <w:rsid w:val="00F40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052"/>
  </w:style>
  <w:style w:type="character" w:customStyle="1" w:styleId="Mention1">
    <w:name w:val="Mention1"/>
    <w:basedOn w:val="DefaultParagraphFont"/>
    <w:uiPriority w:val="99"/>
    <w:semiHidden/>
    <w:unhideWhenUsed/>
    <w:rsid w:val="00C96ACA"/>
    <w:rPr>
      <w:color w:val="2B579A"/>
      <w:shd w:val="clear" w:color="auto" w:fill="E6E6E6"/>
    </w:rPr>
  </w:style>
  <w:style w:type="paragraph" w:styleId="TOCHeading">
    <w:name w:val="TOC Heading"/>
    <w:basedOn w:val="Heading1"/>
    <w:next w:val="Normal"/>
    <w:uiPriority w:val="39"/>
    <w:unhideWhenUsed/>
    <w:qFormat/>
    <w:rsid w:val="0002198A"/>
    <w:pPr>
      <w:outlineLvl w:val="9"/>
    </w:pPr>
    <w:rPr>
      <w:lang w:val="en-US"/>
    </w:rPr>
  </w:style>
  <w:style w:type="paragraph" w:styleId="TOC1">
    <w:name w:val="toc 1"/>
    <w:basedOn w:val="Normal"/>
    <w:next w:val="Normal"/>
    <w:autoRedefine/>
    <w:uiPriority w:val="39"/>
    <w:unhideWhenUsed/>
    <w:rsid w:val="0002198A"/>
    <w:pPr>
      <w:spacing w:after="100"/>
    </w:pPr>
  </w:style>
  <w:style w:type="paragraph" w:styleId="TOC2">
    <w:name w:val="toc 2"/>
    <w:basedOn w:val="Normal"/>
    <w:next w:val="Normal"/>
    <w:autoRedefine/>
    <w:uiPriority w:val="39"/>
    <w:unhideWhenUsed/>
    <w:rsid w:val="0002198A"/>
    <w:pPr>
      <w:spacing w:after="100"/>
      <w:ind w:left="220"/>
    </w:pPr>
  </w:style>
  <w:style w:type="character" w:styleId="CommentReference">
    <w:name w:val="annotation reference"/>
    <w:basedOn w:val="DefaultParagraphFont"/>
    <w:uiPriority w:val="99"/>
    <w:semiHidden/>
    <w:unhideWhenUsed/>
    <w:rsid w:val="0073387D"/>
    <w:rPr>
      <w:sz w:val="16"/>
      <w:szCs w:val="16"/>
    </w:rPr>
  </w:style>
  <w:style w:type="paragraph" w:styleId="CommentText">
    <w:name w:val="annotation text"/>
    <w:basedOn w:val="Normal"/>
    <w:link w:val="CommentTextChar"/>
    <w:uiPriority w:val="99"/>
    <w:semiHidden/>
    <w:unhideWhenUsed/>
    <w:rsid w:val="0073387D"/>
    <w:pPr>
      <w:spacing w:line="240" w:lineRule="auto"/>
    </w:pPr>
    <w:rPr>
      <w:sz w:val="20"/>
      <w:szCs w:val="20"/>
    </w:rPr>
  </w:style>
  <w:style w:type="character" w:customStyle="1" w:styleId="CommentTextChar">
    <w:name w:val="Comment Text Char"/>
    <w:basedOn w:val="DefaultParagraphFont"/>
    <w:link w:val="CommentText"/>
    <w:uiPriority w:val="99"/>
    <w:semiHidden/>
    <w:rsid w:val="0073387D"/>
    <w:rPr>
      <w:sz w:val="20"/>
      <w:szCs w:val="20"/>
    </w:rPr>
  </w:style>
  <w:style w:type="paragraph" w:styleId="CommentSubject">
    <w:name w:val="annotation subject"/>
    <w:basedOn w:val="CommentText"/>
    <w:next w:val="CommentText"/>
    <w:link w:val="CommentSubjectChar"/>
    <w:uiPriority w:val="99"/>
    <w:semiHidden/>
    <w:unhideWhenUsed/>
    <w:rsid w:val="0073387D"/>
    <w:rPr>
      <w:b/>
      <w:bCs/>
    </w:rPr>
  </w:style>
  <w:style w:type="character" w:customStyle="1" w:styleId="CommentSubjectChar">
    <w:name w:val="Comment Subject Char"/>
    <w:basedOn w:val="CommentTextChar"/>
    <w:link w:val="CommentSubject"/>
    <w:uiPriority w:val="99"/>
    <w:semiHidden/>
    <w:rsid w:val="0073387D"/>
    <w:rPr>
      <w:b/>
      <w:bCs/>
      <w:sz w:val="20"/>
      <w:szCs w:val="20"/>
    </w:rPr>
  </w:style>
  <w:style w:type="paragraph" w:styleId="BalloonText">
    <w:name w:val="Balloon Text"/>
    <w:basedOn w:val="Normal"/>
    <w:link w:val="BalloonTextChar"/>
    <w:uiPriority w:val="99"/>
    <w:semiHidden/>
    <w:unhideWhenUsed/>
    <w:rsid w:val="007338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87D"/>
    <w:rPr>
      <w:rFonts w:ascii="Segoe UI" w:hAnsi="Segoe UI" w:cs="Segoe UI"/>
      <w:sz w:val="18"/>
      <w:szCs w:val="18"/>
    </w:rPr>
  </w:style>
  <w:style w:type="table" w:styleId="TableGrid">
    <w:name w:val="Table Grid"/>
    <w:basedOn w:val="TableNormal"/>
    <w:uiPriority w:val="39"/>
    <w:rsid w:val="00132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352EE"/>
    <w:pPr>
      <w:spacing w:before="100" w:beforeAutospacing="1" w:after="100" w:afterAutospacing="1" w:line="240" w:lineRule="auto"/>
    </w:pPr>
    <w:rPr>
      <w:rFonts w:ascii="Times New Roman" w:eastAsiaTheme="minorEastAsia"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ro" TargetMode="External"/><Relationship Id="rId13" Type="http://schemas.openxmlformats.org/officeDocument/2006/relationships/hyperlink" Target="http://www.colineleiasilor.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ineleiasilor.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ineleiasilor.ro" TargetMode="External"/><Relationship Id="rId5" Type="http://schemas.openxmlformats.org/officeDocument/2006/relationships/webSettings" Target="webSettings.xml"/><Relationship Id="rId15" Type="http://schemas.openxmlformats.org/officeDocument/2006/relationships/hyperlink" Target="http://www.colineleiasilor.ro" TargetMode="External"/><Relationship Id="rId10" Type="http://schemas.openxmlformats.org/officeDocument/2006/relationships/hyperlink" Target="http://www.afir.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lineleiasilor.ro" TargetMode="External"/><Relationship Id="rId14" Type="http://schemas.openxmlformats.org/officeDocument/2006/relationships/hyperlink" Target="file:///C:\Users\user\Dropbox\4.%20GAL\19.2\Procedura%20de%20evaluare%20si%20selectie\www.colineleiasilor.ro"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A7B57-A221-4F15-9078-DFE2A653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17</Pages>
  <Words>6394</Words>
  <Characters>37088</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Soigan</dc:creator>
  <cp:keywords/>
  <dc:description/>
  <cp:lastModifiedBy>Elena Lupu</cp:lastModifiedBy>
  <cp:revision>21</cp:revision>
  <cp:lastPrinted>2017-09-14T11:19:00Z</cp:lastPrinted>
  <dcterms:created xsi:type="dcterms:W3CDTF">2018-01-08T07:00:00Z</dcterms:created>
  <dcterms:modified xsi:type="dcterms:W3CDTF">2021-06-08T07:20:00Z</dcterms:modified>
</cp:coreProperties>
</file>